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37732" w14:textId="77777777" w:rsidR="006A3C51" w:rsidRPr="006A3C51" w:rsidRDefault="006A3C51" w:rsidP="006A3C51">
      <w:pPr>
        <w:widowControl w:val="0"/>
        <w:suppressAutoHyphens/>
        <w:spacing w:after="0" w:line="360" w:lineRule="auto"/>
        <w:jc w:val="center"/>
        <w:rPr>
          <w:rFonts w:ascii="Arial" w:eastAsia="Calibri" w:hAnsi="Arial" w:cs="Arial"/>
          <w:b/>
          <w:spacing w:val="-2"/>
          <w:sz w:val="48"/>
          <w:szCs w:val="48"/>
          <w:lang w:val="en-US"/>
        </w:rPr>
      </w:pPr>
    </w:p>
    <w:p w14:paraId="38E0782E" w14:textId="77777777" w:rsidR="006A3C51" w:rsidRPr="006A3C51" w:rsidRDefault="006A3C51" w:rsidP="006A3C51">
      <w:pPr>
        <w:widowControl w:val="0"/>
        <w:suppressAutoHyphens/>
        <w:spacing w:after="0" w:line="360" w:lineRule="auto"/>
        <w:jc w:val="center"/>
        <w:rPr>
          <w:rFonts w:ascii="Arial" w:eastAsia="Calibri" w:hAnsi="Arial" w:cs="Arial"/>
          <w:b/>
          <w:spacing w:val="-2"/>
          <w:sz w:val="48"/>
          <w:szCs w:val="48"/>
          <w:lang w:val="en-US"/>
        </w:rPr>
      </w:pPr>
    </w:p>
    <w:p w14:paraId="762AE535" w14:textId="77777777" w:rsidR="004217B6" w:rsidRPr="002A42FC" w:rsidRDefault="004217B6" w:rsidP="004217B6">
      <w:pPr>
        <w:tabs>
          <w:tab w:val="left" w:pos="6072"/>
        </w:tabs>
        <w:spacing w:before="52" w:after="120" w:line="480" w:lineRule="exact"/>
        <w:ind w:left="1134" w:right="1268" w:hanging="567"/>
        <w:rPr>
          <w:rFonts w:cstheme="minorHAnsi"/>
          <w:color w:val="000000"/>
          <w:w w:val="101"/>
          <w:sz w:val="24"/>
          <w:szCs w:val="24"/>
        </w:rPr>
      </w:pPr>
    </w:p>
    <w:p w14:paraId="0F22D7F9" w14:textId="355D51D6" w:rsidR="004217B6" w:rsidRPr="00982781" w:rsidRDefault="00982781" w:rsidP="004217B6">
      <w:pPr>
        <w:pBdr>
          <w:top w:val="single" w:sz="4" w:space="1" w:color="auto"/>
          <w:bottom w:val="single" w:sz="4" w:space="1" w:color="auto"/>
        </w:pBdr>
        <w:shd w:val="clear" w:color="auto" w:fill="B4C6E7" w:themeFill="accent1" w:themeFillTint="66"/>
        <w:tabs>
          <w:tab w:val="left" w:pos="6072"/>
        </w:tabs>
        <w:spacing w:before="52" w:after="120" w:line="480" w:lineRule="exact"/>
        <w:ind w:left="1134" w:right="1268" w:hanging="567"/>
        <w:jc w:val="center"/>
        <w:rPr>
          <w:rFonts w:cstheme="minorHAnsi"/>
          <w:b/>
          <w:color w:val="000000"/>
          <w:w w:val="101"/>
          <w:sz w:val="40"/>
          <w:szCs w:val="40"/>
          <w:lang w:val="en-US"/>
        </w:rPr>
      </w:pPr>
      <w:r>
        <w:rPr>
          <w:rFonts w:cstheme="minorHAnsi"/>
          <w:b/>
          <w:color w:val="000000"/>
          <w:w w:val="101"/>
          <w:sz w:val="40"/>
          <w:szCs w:val="40"/>
          <w:lang w:val="en-US"/>
        </w:rPr>
        <w:br/>
      </w:r>
      <w:r w:rsidR="004217B6" w:rsidRPr="00982781">
        <w:rPr>
          <w:rFonts w:cstheme="minorHAnsi"/>
          <w:b/>
          <w:color w:val="000000"/>
          <w:w w:val="101"/>
          <w:sz w:val="40"/>
          <w:szCs w:val="40"/>
          <w:lang w:val="en-US"/>
        </w:rPr>
        <w:t>Bijlage 4</w:t>
      </w:r>
    </w:p>
    <w:p w14:paraId="1DDF00EA" w14:textId="11CB3829" w:rsidR="004217B6" w:rsidRPr="00982781" w:rsidRDefault="004217B6" w:rsidP="004217B6">
      <w:pPr>
        <w:pBdr>
          <w:top w:val="single" w:sz="4" w:space="1" w:color="auto"/>
          <w:bottom w:val="single" w:sz="4" w:space="1" w:color="auto"/>
        </w:pBdr>
        <w:shd w:val="clear" w:color="auto" w:fill="B4C6E7" w:themeFill="accent1" w:themeFillTint="66"/>
        <w:tabs>
          <w:tab w:val="left" w:pos="6072"/>
        </w:tabs>
        <w:spacing w:before="52" w:after="120" w:line="480" w:lineRule="exact"/>
        <w:ind w:left="1134" w:right="1268" w:hanging="567"/>
        <w:jc w:val="center"/>
        <w:rPr>
          <w:rFonts w:cstheme="minorHAnsi"/>
          <w:b/>
          <w:color w:val="000000"/>
          <w:w w:val="101"/>
          <w:sz w:val="28"/>
          <w:szCs w:val="28"/>
          <w:lang w:val="en-US"/>
        </w:rPr>
      </w:pPr>
      <w:r w:rsidRPr="00982781">
        <w:rPr>
          <w:rFonts w:cstheme="minorHAnsi"/>
          <w:b/>
          <w:color w:val="000000"/>
          <w:w w:val="101"/>
          <w:sz w:val="28"/>
          <w:szCs w:val="28"/>
          <w:lang w:val="en-US"/>
        </w:rPr>
        <w:t>Service Level Agreement AV-Middelen</w:t>
      </w:r>
    </w:p>
    <w:p w14:paraId="4617965F" w14:textId="77777777" w:rsidR="004217B6" w:rsidRPr="004217B6" w:rsidRDefault="004217B6" w:rsidP="004217B6">
      <w:pPr>
        <w:pBdr>
          <w:top w:val="single" w:sz="4" w:space="1" w:color="auto"/>
          <w:bottom w:val="single" w:sz="4" w:space="1" w:color="auto"/>
        </w:pBdr>
        <w:shd w:val="clear" w:color="auto" w:fill="B4C6E7" w:themeFill="accent1" w:themeFillTint="66"/>
        <w:tabs>
          <w:tab w:val="left" w:pos="6072"/>
        </w:tabs>
        <w:spacing w:before="52" w:after="120" w:line="480" w:lineRule="exact"/>
        <w:ind w:left="1134" w:right="1268" w:hanging="567"/>
        <w:jc w:val="center"/>
        <w:rPr>
          <w:rFonts w:cstheme="minorHAnsi"/>
          <w:b/>
          <w:color w:val="000000" w:themeColor="text1"/>
          <w:sz w:val="24"/>
          <w:szCs w:val="24"/>
          <w:lang w:val="en-US"/>
        </w:rPr>
      </w:pPr>
    </w:p>
    <w:p w14:paraId="0F32C370" w14:textId="77777777" w:rsidR="004217B6" w:rsidRPr="004217B6" w:rsidRDefault="004217B6" w:rsidP="004217B6">
      <w:pPr>
        <w:tabs>
          <w:tab w:val="left" w:pos="6072"/>
        </w:tabs>
        <w:spacing w:after="0"/>
        <w:ind w:left="1134" w:right="1270" w:hanging="567"/>
        <w:rPr>
          <w:rFonts w:eastAsia="Times New Roman" w:cstheme="minorHAnsi"/>
          <w:sz w:val="24"/>
          <w:szCs w:val="18"/>
          <w:lang w:val="en-US"/>
        </w:rPr>
      </w:pPr>
    </w:p>
    <w:p w14:paraId="166F4D56" w14:textId="411B2846" w:rsidR="006A3C51" w:rsidRDefault="006A3C51" w:rsidP="006A3C51">
      <w:pPr>
        <w:widowControl w:val="0"/>
        <w:suppressAutoHyphens/>
        <w:spacing w:after="0" w:line="360" w:lineRule="auto"/>
        <w:jc w:val="center"/>
        <w:rPr>
          <w:rFonts w:ascii="Arial" w:eastAsia="Calibri" w:hAnsi="Arial" w:cs="Arial"/>
          <w:b/>
          <w:spacing w:val="-2"/>
          <w:sz w:val="48"/>
          <w:szCs w:val="48"/>
          <w:lang w:val="en-US"/>
        </w:rPr>
      </w:pPr>
    </w:p>
    <w:p w14:paraId="49E4E470" w14:textId="74E4BAEF" w:rsidR="004217B6" w:rsidRDefault="004217B6" w:rsidP="006A3C51">
      <w:pPr>
        <w:widowControl w:val="0"/>
        <w:suppressAutoHyphens/>
        <w:spacing w:after="0" w:line="360" w:lineRule="auto"/>
        <w:jc w:val="center"/>
        <w:rPr>
          <w:rFonts w:ascii="Arial" w:eastAsia="Calibri" w:hAnsi="Arial" w:cs="Arial"/>
          <w:b/>
          <w:spacing w:val="-2"/>
          <w:sz w:val="48"/>
          <w:szCs w:val="48"/>
          <w:lang w:val="en-US"/>
        </w:rPr>
      </w:pPr>
    </w:p>
    <w:p w14:paraId="05E463B5" w14:textId="2483875D" w:rsidR="004217B6" w:rsidRDefault="004217B6" w:rsidP="006A3C51">
      <w:pPr>
        <w:widowControl w:val="0"/>
        <w:suppressAutoHyphens/>
        <w:spacing w:after="0" w:line="360" w:lineRule="auto"/>
        <w:jc w:val="center"/>
        <w:rPr>
          <w:rFonts w:ascii="Arial" w:eastAsia="Calibri" w:hAnsi="Arial" w:cs="Arial"/>
          <w:b/>
          <w:spacing w:val="-2"/>
          <w:sz w:val="48"/>
          <w:szCs w:val="48"/>
          <w:lang w:val="en-US"/>
        </w:rPr>
      </w:pPr>
    </w:p>
    <w:p w14:paraId="64ECBD3F" w14:textId="0DA0423B" w:rsidR="004217B6" w:rsidRDefault="004217B6" w:rsidP="006A3C51">
      <w:pPr>
        <w:widowControl w:val="0"/>
        <w:suppressAutoHyphens/>
        <w:spacing w:after="0" w:line="360" w:lineRule="auto"/>
        <w:jc w:val="center"/>
        <w:rPr>
          <w:rFonts w:ascii="Arial" w:eastAsia="Calibri" w:hAnsi="Arial" w:cs="Arial"/>
          <w:b/>
          <w:spacing w:val="-2"/>
          <w:sz w:val="48"/>
          <w:szCs w:val="48"/>
          <w:lang w:val="en-US"/>
        </w:rPr>
      </w:pPr>
    </w:p>
    <w:p w14:paraId="581979BE" w14:textId="77777777" w:rsidR="004217B6" w:rsidRPr="006A3C51" w:rsidRDefault="004217B6" w:rsidP="006A3C51">
      <w:pPr>
        <w:widowControl w:val="0"/>
        <w:suppressAutoHyphens/>
        <w:spacing w:after="0" w:line="360" w:lineRule="auto"/>
        <w:jc w:val="center"/>
        <w:rPr>
          <w:rFonts w:ascii="Arial" w:eastAsia="Calibri" w:hAnsi="Arial" w:cs="Arial"/>
          <w:b/>
          <w:spacing w:val="-2"/>
          <w:sz w:val="48"/>
          <w:szCs w:val="48"/>
          <w:lang w:val="en-US"/>
        </w:rPr>
      </w:pPr>
    </w:p>
    <w:p w14:paraId="0FB427D2" w14:textId="5678370B" w:rsidR="004217B6" w:rsidRPr="003E01A1" w:rsidRDefault="004217B6" w:rsidP="00982781">
      <w:pPr>
        <w:spacing w:after="0"/>
        <w:ind w:left="567" w:right="1270" w:hanging="567"/>
        <w:rPr>
          <w:rFonts w:ascii="Times New Roman" w:eastAsia="Times New Roman" w:hAnsi="Times New Roman" w:cs="Times New Roman"/>
          <w:sz w:val="24"/>
          <w:szCs w:val="18"/>
        </w:rPr>
      </w:pPr>
      <w:r w:rsidRPr="004217B6">
        <w:rPr>
          <w:rFonts w:ascii="Times New Roman" w:eastAsia="Times New Roman" w:hAnsi="Times New Roman" w:cs="Times New Roman"/>
          <w:b/>
          <w:sz w:val="24"/>
          <w:szCs w:val="18"/>
        </w:rPr>
        <w:t>Versie:</w:t>
      </w:r>
      <w:r w:rsidR="00982781">
        <w:rPr>
          <w:rFonts w:ascii="Times New Roman" w:eastAsia="Times New Roman" w:hAnsi="Times New Roman" w:cs="Times New Roman"/>
          <w:sz w:val="24"/>
          <w:szCs w:val="18"/>
        </w:rPr>
        <w:t xml:space="preserve"> </w:t>
      </w:r>
      <w:r w:rsidR="00982781">
        <w:rPr>
          <w:rFonts w:ascii="Times New Roman" w:eastAsia="Times New Roman" w:hAnsi="Times New Roman" w:cs="Times New Roman"/>
          <w:sz w:val="24"/>
          <w:szCs w:val="18"/>
        </w:rPr>
        <w:tab/>
      </w:r>
      <w:r w:rsidR="00982781">
        <w:rPr>
          <w:rFonts w:ascii="Times New Roman" w:eastAsia="Times New Roman" w:hAnsi="Times New Roman" w:cs="Times New Roman"/>
          <w:sz w:val="24"/>
          <w:szCs w:val="18"/>
        </w:rPr>
        <w:tab/>
      </w:r>
      <w:r w:rsidR="00982781">
        <w:rPr>
          <w:rFonts w:ascii="Times New Roman" w:eastAsia="Times New Roman" w:hAnsi="Times New Roman" w:cs="Times New Roman"/>
          <w:sz w:val="24"/>
          <w:szCs w:val="18"/>
        </w:rPr>
        <w:tab/>
      </w:r>
      <w:r>
        <w:rPr>
          <w:rFonts w:ascii="Times New Roman" w:eastAsia="Times New Roman" w:hAnsi="Times New Roman" w:cs="Times New Roman"/>
          <w:sz w:val="24"/>
          <w:szCs w:val="18"/>
        </w:rPr>
        <w:t>1.0</w:t>
      </w:r>
    </w:p>
    <w:p w14:paraId="0D685D70" w14:textId="5316BCDF" w:rsidR="004217B6" w:rsidRPr="003E01A1" w:rsidRDefault="004217B6" w:rsidP="06146686">
      <w:pPr>
        <w:spacing w:after="0"/>
        <w:ind w:left="567" w:right="1270" w:hanging="567"/>
        <w:rPr>
          <w:rFonts w:cs="Arial"/>
        </w:rPr>
      </w:pPr>
      <w:r w:rsidRPr="06146686">
        <w:rPr>
          <w:rFonts w:ascii="Times New Roman" w:eastAsia="Times New Roman" w:hAnsi="Times New Roman" w:cs="Times New Roman"/>
          <w:b/>
          <w:bCs/>
          <w:sz w:val="24"/>
          <w:szCs w:val="24"/>
        </w:rPr>
        <w:t>Kenmerk:</w:t>
      </w:r>
      <w:r>
        <w:tab/>
      </w:r>
      <w:r>
        <w:tab/>
      </w:r>
      <w:r>
        <w:tab/>
      </w:r>
      <w:r w:rsidRPr="06146686">
        <w:rPr>
          <w:rFonts w:ascii="Times New Roman" w:eastAsia="Times New Roman" w:hAnsi="Times New Roman" w:cs="Times New Roman"/>
          <w:sz w:val="24"/>
          <w:szCs w:val="24"/>
        </w:rPr>
        <w:t>Overeenkom</w:t>
      </w:r>
      <w:r w:rsidR="3A97147C" w:rsidRPr="06146686">
        <w:rPr>
          <w:rFonts w:ascii="Times New Roman" w:eastAsia="Times New Roman" w:hAnsi="Times New Roman" w:cs="Times New Roman"/>
          <w:sz w:val="24"/>
          <w:szCs w:val="24"/>
        </w:rPr>
        <w:t>st</w:t>
      </w:r>
      <w:r w:rsidRPr="06146686">
        <w:rPr>
          <w:rFonts w:ascii="Times New Roman" w:eastAsia="Times New Roman" w:hAnsi="Times New Roman" w:cs="Times New Roman"/>
          <w:sz w:val="24"/>
          <w:szCs w:val="24"/>
        </w:rPr>
        <w:t xml:space="preserve"> Erasmus MC &amp; ….. </w:t>
      </w:r>
    </w:p>
    <w:p w14:paraId="77D5435D" w14:textId="5C342274" w:rsidR="004217B6" w:rsidRPr="003E01A1" w:rsidRDefault="004217B6" w:rsidP="00982781">
      <w:pPr>
        <w:tabs>
          <w:tab w:val="left" w:pos="0"/>
        </w:tabs>
        <w:spacing w:after="0"/>
        <w:ind w:left="567" w:right="1270" w:hanging="567"/>
        <w:rPr>
          <w:rFonts w:ascii="Times New Roman" w:eastAsia="Times New Roman" w:hAnsi="Times New Roman" w:cs="Times New Roman"/>
          <w:sz w:val="24"/>
          <w:szCs w:val="18"/>
        </w:rPr>
      </w:pPr>
      <w:r w:rsidRPr="004217B6">
        <w:rPr>
          <w:rFonts w:ascii="Times New Roman" w:eastAsia="Times New Roman" w:hAnsi="Times New Roman" w:cs="Times New Roman"/>
          <w:b/>
          <w:sz w:val="24"/>
          <w:szCs w:val="18"/>
        </w:rPr>
        <w:t>Datum:</w:t>
      </w:r>
      <w:r w:rsidR="00982781">
        <w:rPr>
          <w:rFonts w:ascii="Times New Roman" w:eastAsia="Times New Roman" w:hAnsi="Times New Roman" w:cs="Times New Roman"/>
          <w:sz w:val="24"/>
          <w:szCs w:val="18"/>
        </w:rPr>
        <w:tab/>
      </w:r>
      <w:r w:rsidR="00982781">
        <w:rPr>
          <w:rFonts w:ascii="Times New Roman" w:eastAsia="Times New Roman" w:hAnsi="Times New Roman" w:cs="Times New Roman"/>
          <w:sz w:val="24"/>
          <w:szCs w:val="18"/>
        </w:rPr>
        <w:tab/>
      </w:r>
      <w:r w:rsidR="00982781">
        <w:rPr>
          <w:rFonts w:ascii="Times New Roman" w:eastAsia="Times New Roman" w:hAnsi="Times New Roman" w:cs="Times New Roman"/>
          <w:sz w:val="24"/>
          <w:szCs w:val="18"/>
        </w:rPr>
        <w:tab/>
      </w:r>
      <w:r w:rsidRPr="00C96EB7">
        <w:rPr>
          <w:rFonts w:ascii="Times New Roman" w:eastAsia="Times New Roman" w:hAnsi="Times New Roman" w:cs="Times New Roman"/>
          <w:sz w:val="24"/>
          <w:szCs w:val="18"/>
        </w:rPr>
        <w:t>…………</w:t>
      </w:r>
    </w:p>
    <w:p w14:paraId="4B863108" w14:textId="43B843F9" w:rsidR="004217B6" w:rsidRPr="003E01A1" w:rsidRDefault="004217B6" w:rsidP="00982781">
      <w:pPr>
        <w:spacing w:after="0"/>
        <w:ind w:left="567" w:right="1270" w:hanging="567"/>
        <w:rPr>
          <w:rFonts w:ascii="Times New Roman" w:eastAsia="Times New Roman" w:hAnsi="Times New Roman" w:cs="Times New Roman"/>
          <w:sz w:val="24"/>
          <w:szCs w:val="18"/>
        </w:rPr>
      </w:pPr>
      <w:r w:rsidRPr="004217B6">
        <w:rPr>
          <w:rFonts w:ascii="Times New Roman" w:eastAsia="Times New Roman" w:hAnsi="Times New Roman" w:cs="Times New Roman"/>
          <w:b/>
          <w:sz w:val="24"/>
          <w:szCs w:val="18"/>
        </w:rPr>
        <w:t>Opsteller/beheerder:</w:t>
      </w:r>
      <w:r w:rsidR="00982781">
        <w:rPr>
          <w:rFonts w:ascii="Times New Roman" w:eastAsia="Times New Roman" w:hAnsi="Times New Roman" w:cs="Times New Roman"/>
          <w:sz w:val="24"/>
          <w:szCs w:val="18"/>
        </w:rPr>
        <w:tab/>
      </w:r>
      <w:r w:rsidRPr="003E01A1">
        <w:rPr>
          <w:rFonts w:ascii="Times New Roman" w:eastAsia="Times New Roman" w:hAnsi="Times New Roman" w:cs="Times New Roman"/>
          <w:sz w:val="24"/>
          <w:szCs w:val="18"/>
        </w:rPr>
        <w:t>Erasmus</w:t>
      </w:r>
      <w:r w:rsidRPr="00E07DFD">
        <w:rPr>
          <w:rFonts w:ascii="Times New Roman" w:eastAsia="Times New Roman" w:hAnsi="Times New Roman" w:cs="Times New Roman"/>
          <w:sz w:val="24"/>
          <w:szCs w:val="18"/>
        </w:rPr>
        <w:t xml:space="preserve"> </w:t>
      </w:r>
      <w:r w:rsidRPr="003E01A1">
        <w:rPr>
          <w:rFonts w:ascii="Times New Roman" w:eastAsia="Times New Roman" w:hAnsi="Times New Roman" w:cs="Times New Roman"/>
          <w:sz w:val="24"/>
          <w:szCs w:val="18"/>
        </w:rPr>
        <w:t xml:space="preserve">MC </w:t>
      </w:r>
    </w:p>
    <w:p w14:paraId="7613EF9F" w14:textId="2B533890" w:rsidR="004217B6" w:rsidRPr="003E01A1" w:rsidRDefault="004217B6" w:rsidP="00982781">
      <w:pPr>
        <w:spacing w:after="0"/>
        <w:ind w:left="567" w:right="1270" w:hanging="567"/>
        <w:rPr>
          <w:rFonts w:ascii="Times New Roman" w:eastAsia="Times New Roman" w:hAnsi="Times New Roman" w:cs="Times New Roman"/>
          <w:sz w:val="24"/>
          <w:szCs w:val="24"/>
        </w:rPr>
      </w:pPr>
      <w:r w:rsidRPr="29C4218B">
        <w:rPr>
          <w:rFonts w:ascii="Times New Roman" w:eastAsia="Times New Roman" w:hAnsi="Times New Roman" w:cs="Times New Roman"/>
          <w:b/>
          <w:bCs/>
          <w:sz w:val="24"/>
          <w:szCs w:val="24"/>
        </w:rPr>
        <w:t>Opdrachtgever:</w:t>
      </w:r>
      <w:r>
        <w:tab/>
      </w:r>
      <w:r>
        <w:tab/>
      </w:r>
      <w:r w:rsidRPr="29C4218B">
        <w:rPr>
          <w:rFonts w:ascii="Times New Roman" w:eastAsia="Times New Roman" w:hAnsi="Times New Roman" w:cs="Times New Roman"/>
          <w:sz w:val="24"/>
          <w:szCs w:val="24"/>
        </w:rPr>
        <w:t>Erasmus universitair Medisch Centrum</w:t>
      </w:r>
      <w:r>
        <w:tab/>
      </w:r>
      <w:r w:rsidR="6270E8DB" w:rsidRPr="29C4218B">
        <w:rPr>
          <w:rFonts w:ascii="Times New Roman" w:eastAsia="Times New Roman" w:hAnsi="Times New Roman" w:cs="Times New Roman"/>
          <w:sz w:val="24"/>
          <w:szCs w:val="24"/>
        </w:rPr>
        <w:t xml:space="preserve">    </w:t>
      </w:r>
      <w:r>
        <w:tab/>
      </w:r>
      <w:r>
        <w:tab/>
      </w:r>
      <w:r>
        <w:tab/>
      </w:r>
      <w:r>
        <w:tab/>
      </w:r>
      <w:r w:rsidR="6270E8DB" w:rsidRPr="29C4218B">
        <w:rPr>
          <w:rFonts w:ascii="Times New Roman" w:eastAsia="Times New Roman" w:hAnsi="Times New Roman" w:cs="Times New Roman"/>
          <w:sz w:val="24"/>
          <w:szCs w:val="24"/>
        </w:rPr>
        <w:t xml:space="preserve">    </w:t>
      </w:r>
      <w:r w:rsidRPr="29C4218B">
        <w:rPr>
          <w:rFonts w:ascii="Times New Roman" w:eastAsia="Times New Roman" w:hAnsi="Times New Roman" w:cs="Times New Roman"/>
          <w:sz w:val="24"/>
          <w:szCs w:val="24"/>
        </w:rPr>
        <w:t xml:space="preserve">Rotterdam, </w:t>
      </w:r>
    </w:p>
    <w:p w14:paraId="75DCA04B" w14:textId="77777777" w:rsidR="004217B6" w:rsidRPr="00806275" w:rsidRDefault="004217B6" w:rsidP="004217B6">
      <w:pPr>
        <w:spacing w:after="120" w:line="184" w:lineRule="exact"/>
        <w:ind w:left="567" w:right="1268" w:hanging="567"/>
        <w:rPr>
          <w:rFonts w:ascii="Times New Roman" w:eastAsia="Times New Roman" w:hAnsi="Times New Roman" w:cs="Times New Roman"/>
          <w:color w:val="FF0000"/>
          <w:sz w:val="24"/>
          <w:szCs w:val="18"/>
        </w:rPr>
      </w:pPr>
    </w:p>
    <w:p w14:paraId="0F979FC6" w14:textId="77777777" w:rsidR="006A3C51" w:rsidRPr="006A3C51" w:rsidRDefault="006A3C51" w:rsidP="006A3C51">
      <w:pPr>
        <w:widowControl w:val="0"/>
        <w:suppressAutoHyphens/>
        <w:spacing w:after="0" w:line="360" w:lineRule="auto"/>
        <w:rPr>
          <w:rFonts w:ascii="Arial" w:eastAsia="Calibri" w:hAnsi="Arial" w:cs="Arial"/>
          <w:spacing w:val="-2"/>
          <w:sz w:val="20"/>
          <w:szCs w:val="20"/>
        </w:rPr>
      </w:pPr>
    </w:p>
    <w:p w14:paraId="46D91DE9" w14:textId="39BB22DB" w:rsidR="006A3C51" w:rsidRPr="006A3C51" w:rsidRDefault="004B6941" w:rsidP="006A3C51">
      <w:pPr>
        <w:spacing w:after="0" w:line="240" w:lineRule="auto"/>
        <w:rPr>
          <w:rFonts w:ascii="Arial" w:eastAsia="Calibri" w:hAnsi="Arial" w:cs="Arial"/>
          <w:spacing w:val="-2"/>
          <w:sz w:val="20"/>
          <w:szCs w:val="20"/>
        </w:rPr>
      </w:pPr>
      <w:r>
        <w:rPr>
          <w:rFonts w:ascii="Arial" w:eastAsia="Calibri" w:hAnsi="Arial" w:cs="Arial"/>
          <w:spacing w:val="-2"/>
          <w:sz w:val="20"/>
          <w:szCs w:val="20"/>
        </w:rPr>
        <w:t xml:space="preserve"> </w:t>
      </w:r>
    </w:p>
    <w:p w14:paraId="125D4937" w14:textId="77777777" w:rsidR="006A3C51" w:rsidRPr="006A3C51" w:rsidRDefault="006A3C51" w:rsidP="006A3C51">
      <w:pPr>
        <w:spacing w:after="0" w:line="240" w:lineRule="auto"/>
        <w:rPr>
          <w:rFonts w:ascii="Arial" w:eastAsia="Calibri" w:hAnsi="Arial" w:cs="Arial"/>
          <w:spacing w:val="-2"/>
          <w:sz w:val="20"/>
          <w:szCs w:val="20"/>
        </w:rPr>
      </w:pPr>
      <w:r w:rsidRPr="006A3C51">
        <w:rPr>
          <w:rFonts w:ascii="Arial" w:eastAsia="Calibri" w:hAnsi="Arial" w:cs="Arial"/>
          <w:spacing w:val="-2"/>
          <w:sz w:val="20"/>
          <w:szCs w:val="20"/>
        </w:rPr>
        <w:br w:type="page"/>
      </w:r>
    </w:p>
    <w:sdt>
      <w:sdtPr>
        <w:rPr>
          <w:rFonts w:asciiTheme="minorHAnsi" w:eastAsiaTheme="minorHAnsi" w:hAnsiTheme="minorHAnsi" w:cstheme="minorBidi"/>
          <w:b/>
          <w:color w:val="000000" w:themeColor="text1"/>
          <w:sz w:val="22"/>
          <w:szCs w:val="22"/>
          <w:lang w:eastAsia="en-US"/>
        </w:rPr>
        <w:id w:val="-1311242843"/>
        <w:docPartObj>
          <w:docPartGallery w:val="Table of Contents"/>
          <w:docPartUnique/>
        </w:docPartObj>
      </w:sdtPr>
      <w:sdtEndPr>
        <w:rPr>
          <w:bCs/>
          <w:color w:val="auto"/>
        </w:rPr>
      </w:sdtEndPr>
      <w:sdtContent>
        <w:p w14:paraId="0D05FE5B" w14:textId="26849CE7" w:rsidR="00A34866" w:rsidRPr="00CC7327" w:rsidRDefault="00A34866">
          <w:pPr>
            <w:pStyle w:val="TOCHeading"/>
            <w:rPr>
              <w:rFonts w:asciiTheme="minorHAnsi" w:hAnsiTheme="minorHAnsi" w:cstheme="minorHAnsi"/>
              <w:b/>
              <w:color w:val="000000" w:themeColor="text1"/>
            </w:rPr>
          </w:pPr>
          <w:r w:rsidRPr="00CC7327">
            <w:rPr>
              <w:rFonts w:asciiTheme="minorHAnsi" w:hAnsiTheme="minorHAnsi" w:cstheme="minorHAnsi"/>
              <w:b/>
              <w:color w:val="000000" w:themeColor="text1"/>
            </w:rPr>
            <w:t>Inhoud</w:t>
          </w:r>
          <w:r w:rsidR="00312F73" w:rsidRPr="00CC7327">
            <w:rPr>
              <w:rFonts w:asciiTheme="minorHAnsi" w:hAnsiTheme="minorHAnsi" w:cstheme="minorHAnsi"/>
              <w:b/>
              <w:color w:val="000000" w:themeColor="text1"/>
            </w:rPr>
            <w:t>sopgave</w:t>
          </w:r>
        </w:p>
        <w:p w14:paraId="65A8D164" w14:textId="40CBAA57" w:rsidR="00062B1C" w:rsidRDefault="00A34866">
          <w:pPr>
            <w:pStyle w:val="TOC1"/>
            <w:tabs>
              <w:tab w:val="right" w:leader="dot" w:pos="9016"/>
            </w:tabs>
            <w:rPr>
              <w:rFonts w:asciiTheme="minorHAnsi" w:eastAsiaTheme="minorEastAsia" w:hAnsiTheme="minorHAnsi" w:cstheme="minorBidi"/>
              <w:b w:val="0"/>
              <w:bCs w:val="0"/>
              <w:caps w:val="0"/>
              <w:noProof/>
              <w:spacing w:val="0"/>
              <w:sz w:val="22"/>
              <w:szCs w:val="22"/>
              <w:lang w:val="en-US"/>
            </w:rPr>
          </w:pPr>
          <w:r w:rsidRPr="00CC7327">
            <w:rPr>
              <w:rFonts w:asciiTheme="minorHAnsi" w:hAnsiTheme="minorHAnsi" w:cstheme="minorHAnsi"/>
            </w:rPr>
            <w:fldChar w:fldCharType="begin"/>
          </w:r>
          <w:r w:rsidRPr="00CC7327">
            <w:rPr>
              <w:rFonts w:asciiTheme="minorHAnsi" w:hAnsiTheme="minorHAnsi" w:cstheme="minorHAnsi"/>
            </w:rPr>
            <w:instrText xml:space="preserve"> TOC \o "1-3" \h \z \u </w:instrText>
          </w:r>
          <w:r w:rsidRPr="00CC7327">
            <w:rPr>
              <w:rFonts w:asciiTheme="minorHAnsi" w:hAnsiTheme="minorHAnsi" w:cstheme="minorHAnsi"/>
            </w:rPr>
            <w:fldChar w:fldCharType="separate"/>
          </w:r>
          <w:hyperlink w:anchor="_Toc125745335" w:history="1">
            <w:r w:rsidR="00062B1C" w:rsidRPr="00686649">
              <w:rPr>
                <w:rStyle w:val="Hyperlink"/>
                <w:rFonts w:ascii="Arial" w:hAnsi="Arial" w:cs="Arial"/>
                <w:noProof/>
                <w:kern w:val="28"/>
              </w:rPr>
              <w:t>1.</w:t>
            </w:r>
            <w:r w:rsidR="00062B1C">
              <w:rPr>
                <w:rFonts w:asciiTheme="minorHAnsi" w:eastAsiaTheme="minorEastAsia" w:hAnsiTheme="minorHAnsi" w:cstheme="minorBidi"/>
                <w:b w:val="0"/>
                <w:bCs w:val="0"/>
                <w:caps w:val="0"/>
                <w:noProof/>
                <w:spacing w:val="0"/>
                <w:sz w:val="22"/>
                <w:szCs w:val="22"/>
                <w:lang w:val="en-US"/>
              </w:rPr>
              <w:tab/>
            </w:r>
            <w:r w:rsidR="00062B1C" w:rsidRPr="00686649">
              <w:rPr>
                <w:rStyle w:val="Hyperlink"/>
                <w:rFonts w:ascii="Arial" w:hAnsi="Arial" w:cs="Arial"/>
                <w:noProof/>
                <w:kern w:val="28"/>
              </w:rPr>
              <w:t>Algemeen</w:t>
            </w:r>
            <w:r w:rsidR="00062B1C">
              <w:rPr>
                <w:noProof/>
                <w:webHidden/>
              </w:rPr>
              <w:tab/>
            </w:r>
            <w:r w:rsidR="00062B1C">
              <w:rPr>
                <w:noProof/>
                <w:webHidden/>
              </w:rPr>
              <w:fldChar w:fldCharType="begin"/>
            </w:r>
            <w:r w:rsidR="00062B1C">
              <w:rPr>
                <w:noProof/>
                <w:webHidden/>
              </w:rPr>
              <w:instrText xml:space="preserve"> PAGEREF _Toc125745335 \h </w:instrText>
            </w:r>
            <w:r w:rsidR="00062B1C">
              <w:rPr>
                <w:noProof/>
                <w:webHidden/>
              </w:rPr>
            </w:r>
            <w:r w:rsidR="00062B1C">
              <w:rPr>
                <w:noProof/>
                <w:webHidden/>
              </w:rPr>
              <w:fldChar w:fldCharType="separate"/>
            </w:r>
            <w:r w:rsidR="00062B1C">
              <w:rPr>
                <w:noProof/>
                <w:webHidden/>
              </w:rPr>
              <w:t>4</w:t>
            </w:r>
            <w:r w:rsidR="00062B1C">
              <w:rPr>
                <w:noProof/>
                <w:webHidden/>
              </w:rPr>
              <w:fldChar w:fldCharType="end"/>
            </w:r>
          </w:hyperlink>
        </w:p>
        <w:p w14:paraId="1875D142" w14:textId="01D88315"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36" w:history="1">
            <w:r w:rsidRPr="00686649">
              <w:rPr>
                <w:rStyle w:val="Hyperlink"/>
                <w:rFonts w:ascii="Arial" w:hAnsi="Arial" w:cs="Arial"/>
                <w:b/>
                <w:noProof/>
              </w:rPr>
              <w:t>1.1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Partijen</w:t>
            </w:r>
            <w:r>
              <w:rPr>
                <w:noProof/>
                <w:webHidden/>
              </w:rPr>
              <w:tab/>
            </w:r>
            <w:r>
              <w:rPr>
                <w:noProof/>
                <w:webHidden/>
              </w:rPr>
              <w:fldChar w:fldCharType="begin"/>
            </w:r>
            <w:r>
              <w:rPr>
                <w:noProof/>
                <w:webHidden/>
              </w:rPr>
              <w:instrText xml:space="preserve"> PAGEREF _Toc125745336 \h </w:instrText>
            </w:r>
            <w:r>
              <w:rPr>
                <w:noProof/>
                <w:webHidden/>
              </w:rPr>
            </w:r>
            <w:r>
              <w:rPr>
                <w:noProof/>
                <w:webHidden/>
              </w:rPr>
              <w:fldChar w:fldCharType="separate"/>
            </w:r>
            <w:r>
              <w:rPr>
                <w:noProof/>
                <w:webHidden/>
              </w:rPr>
              <w:t>4</w:t>
            </w:r>
            <w:r>
              <w:rPr>
                <w:noProof/>
                <w:webHidden/>
              </w:rPr>
              <w:fldChar w:fldCharType="end"/>
            </w:r>
          </w:hyperlink>
        </w:p>
        <w:p w14:paraId="7AE981FA" w14:textId="0FA91EDC"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37" w:history="1">
            <w:r w:rsidRPr="00686649">
              <w:rPr>
                <w:rStyle w:val="Hyperlink"/>
                <w:rFonts w:ascii="Arial" w:hAnsi="Arial" w:cs="Arial"/>
                <w:b/>
                <w:noProof/>
              </w:rPr>
              <w:t>1.2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Onderwerp en toepasselijkheid</w:t>
            </w:r>
            <w:r>
              <w:rPr>
                <w:noProof/>
                <w:webHidden/>
              </w:rPr>
              <w:tab/>
            </w:r>
            <w:r>
              <w:rPr>
                <w:noProof/>
                <w:webHidden/>
              </w:rPr>
              <w:fldChar w:fldCharType="begin"/>
            </w:r>
            <w:r>
              <w:rPr>
                <w:noProof/>
                <w:webHidden/>
              </w:rPr>
              <w:instrText xml:space="preserve"> PAGEREF _Toc125745337 \h </w:instrText>
            </w:r>
            <w:r>
              <w:rPr>
                <w:noProof/>
                <w:webHidden/>
              </w:rPr>
            </w:r>
            <w:r>
              <w:rPr>
                <w:noProof/>
                <w:webHidden/>
              </w:rPr>
              <w:fldChar w:fldCharType="separate"/>
            </w:r>
            <w:r>
              <w:rPr>
                <w:noProof/>
                <w:webHidden/>
              </w:rPr>
              <w:t>4</w:t>
            </w:r>
            <w:r>
              <w:rPr>
                <w:noProof/>
                <w:webHidden/>
              </w:rPr>
              <w:fldChar w:fldCharType="end"/>
            </w:r>
          </w:hyperlink>
        </w:p>
        <w:p w14:paraId="6B2C4C14" w14:textId="52B7D449"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38" w:history="1">
            <w:r w:rsidRPr="00686649">
              <w:rPr>
                <w:rStyle w:val="Hyperlink"/>
                <w:rFonts w:ascii="Arial" w:hAnsi="Arial" w:cs="Arial"/>
                <w:b/>
                <w:noProof/>
              </w:rPr>
              <w:t>1.3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Globale Dienstbeschrijvingen</w:t>
            </w:r>
            <w:r>
              <w:rPr>
                <w:noProof/>
                <w:webHidden/>
              </w:rPr>
              <w:tab/>
            </w:r>
            <w:r>
              <w:rPr>
                <w:noProof/>
                <w:webHidden/>
              </w:rPr>
              <w:fldChar w:fldCharType="begin"/>
            </w:r>
            <w:r>
              <w:rPr>
                <w:noProof/>
                <w:webHidden/>
              </w:rPr>
              <w:instrText xml:space="preserve"> PAGEREF _Toc125745338 \h </w:instrText>
            </w:r>
            <w:r>
              <w:rPr>
                <w:noProof/>
                <w:webHidden/>
              </w:rPr>
            </w:r>
            <w:r>
              <w:rPr>
                <w:noProof/>
                <w:webHidden/>
              </w:rPr>
              <w:fldChar w:fldCharType="separate"/>
            </w:r>
            <w:r>
              <w:rPr>
                <w:noProof/>
                <w:webHidden/>
              </w:rPr>
              <w:t>5</w:t>
            </w:r>
            <w:r>
              <w:rPr>
                <w:noProof/>
                <w:webHidden/>
              </w:rPr>
              <w:fldChar w:fldCharType="end"/>
            </w:r>
          </w:hyperlink>
        </w:p>
        <w:p w14:paraId="1D6F89A3" w14:textId="6A0101D6"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39" w:history="1">
            <w:r w:rsidRPr="00686649">
              <w:rPr>
                <w:rStyle w:val="Hyperlink"/>
                <w:rFonts w:ascii="Arial" w:hAnsi="Arial" w:cs="Arial"/>
                <w:b/>
                <w:noProof/>
              </w:rPr>
              <w:t>1.4</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Wijzigingen Servicelevels</w:t>
            </w:r>
            <w:r>
              <w:rPr>
                <w:noProof/>
                <w:webHidden/>
              </w:rPr>
              <w:tab/>
            </w:r>
            <w:r>
              <w:rPr>
                <w:noProof/>
                <w:webHidden/>
              </w:rPr>
              <w:fldChar w:fldCharType="begin"/>
            </w:r>
            <w:r>
              <w:rPr>
                <w:noProof/>
                <w:webHidden/>
              </w:rPr>
              <w:instrText xml:space="preserve"> PAGEREF _Toc125745339 \h </w:instrText>
            </w:r>
            <w:r>
              <w:rPr>
                <w:noProof/>
                <w:webHidden/>
              </w:rPr>
            </w:r>
            <w:r>
              <w:rPr>
                <w:noProof/>
                <w:webHidden/>
              </w:rPr>
              <w:fldChar w:fldCharType="separate"/>
            </w:r>
            <w:r>
              <w:rPr>
                <w:noProof/>
                <w:webHidden/>
              </w:rPr>
              <w:t>5</w:t>
            </w:r>
            <w:r>
              <w:rPr>
                <w:noProof/>
                <w:webHidden/>
              </w:rPr>
              <w:fldChar w:fldCharType="end"/>
            </w:r>
          </w:hyperlink>
        </w:p>
        <w:p w14:paraId="5AFFFB1E" w14:textId="2B9AADF3"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0" w:history="1">
            <w:r w:rsidRPr="00686649">
              <w:rPr>
                <w:rStyle w:val="Hyperlink"/>
                <w:rFonts w:ascii="Arial" w:hAnsi="Arial" w:cs="Arial"/>
                <w:b/>
                <w:noProof/>
              </w:rPr>
              <w:t>1.5</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Servicetijden</w:t>
            </w:r>
            <w:r>
              <w:rPr>
                <w:noProof/>
                <w:webHidden/>
              </w:rPr>
              <w:tab/>
            </w:r>
            <w:r>
              <w:rPr>
                <w:noProof/>
                <w:webHidden/>
              </w:rPr>
              <w:fldChar w:fldCharType="begin"/>
            </w:r>
            <w:r>
              <w:rPr>
                <w:noProof/>
                <w:webHidden/>
              </w:rPr>
              <w:instrText xml:space="preserve"> PAGEREF _Toc125745340 \h </w:instrText>
            </w:r>
            <w:r>
              <w:rPr>
                <w:noProof/>
                <w:webHidden/>
              </w:rPr>
            </w:r>
            <w:r>
              <w:rPr>
                <w:noProof/>
                <w:webHidden/>
              </w:rPr>
              <w:fldChar w:fldCharType="separate"/>
            </w:r>
            <w:r>
              <w:rPr>
                <w:noProof/>
                <w:webHidden/>
              </w:rPr>
              <w:t>5</w:t>
            </w:r>
            <w:r>
              <w:rPr>
                <w:noProof/>
                <w:webHidden/>
              </w:rPr>
              <w:fldChar w:fldCharType="end"/>
            </w:r>
          </w:hyperlink>
        </w:p>
        <w:p w14:paraId="2951A3FD" w14:textId="165000B7"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1" w:history="1">
            <w:r w:rsidRPr="00686649">
              <w:rPr>
                <w:rStyle w:val="Hyperlink"/>
                <w:rFonts w:ascii="Arial" w:hAnsi="Arial" w:cs="Arial"/>
                <w:b/>
                <w:noProof/>
              </w:rPr>
              <w:t>1.6</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Eerste en tweedelijns support</w:t>
            </w:r>
            <w:r>
              <w:rPr>
                <w:noProof/>
                <w:webHidden/>
              </w:rPr>
              <w:tab/>
            </w:r>
            <w:r>
              <w:rPr>
                <w:noProof/>
                <w:webHidden/>
              </w:rPr>
              <w:fldChar w:fldCharType="begin"/>
            </w:r>
            <w:r>
              <w:rPr>
                <w:noProof/>
                <w:webHidden/>
              </w:rPr>
              <w:instrText xml:space="preserve"> PAGEREF _Toc125745341 \h </w:instrText>
            </w:r>
            <w:r>
              <w:rPr>
                <w:noProof/>
                <w:webHidden/>
              </w:rPr>
            </w:r>
            <w:r>
              <w:rPr>
                <w:noProof/>
                <w:webHidden/>
              </w:rPr>
              <w:fldChar w:fldCharType="separate"/>
            </w:r>
            <w:r>
              <w:rPr>
                <w:noProof/>
                <w:webHidden/>
              </w:rPr>
              <w:t>5</w:t>
            </w:r>
            <w:r>
              <w:rPr>
                <w:noProof/>
                <w:webHidden/>
              </w:rPr>
              <w:fldChar w:fldCharType="end"/>
            </w:r>
          </w:hyperlink>
        </w:p>
        <w:p w14:paraId="3C0CDE94" w14:textId="130B50C8"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2" w:history="1">
            <w:r w:rsidRPr="00686649">
              <w:rPr>
                <w:rStyle w:val="Hyperlink"/>
                <w:rFonts w:ascii="Arial" w:hAnsi="Arial" w:cs="Arial"/>
                <w:b/>
                <w:noProof/>
              </w:rPr>
              <w:t>1.7</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Kosten</w:t>
            </w:r>
            <w:r>
              <w:rPr>
                <w:noProof/>
                <w:webHidden/>
              </w:rPr>
              <w:tab/>
            </w:r>
            <w:r>
              <w:rPr>
                <w:noProof/>
                <w:webHidden/>
              </w:rPr>
              <w:fldChar w:fldCharType="begin"/>
            </w:r>
            <w:r>
              <w:rPr>
                <w:noProof/>
                <w:webHidden/>
              </w:rPr>
              <w:instrText xml:space="preserve"> PAGEREF _Toc125745342 \h </w:instrText>
            </w:r>
            <w:r>
              <w:rPr>
                <w:noProof/>
                <w:webHidden/>
              </w:rPr>
            </w:r>
            <w:r>
              <w:rPr>
                <w:noProof/>
                <w:webHidden/>
              </w:rPr>
              <w:fldChar w:fldCharType="separate"/>
            </w:r>
            <w:r>
              <w:rPr>
                <w:noProof/>
                <w:webHidden/>
              </w:rPr>
              <w:t>5</w:t>
            </w:r>
            <w:r>
              <w:rPr>
                <w:noProof/>
                <w:webHidden/>
              </w:rPr>
              <w:fldChar w:fldCharType="end"/>
            </w:r>
          </w:hyperlink>
        </w:p>
        <w:p w14:paraId="54C39A0C" w14:textId="1BDA6CD0"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3" w:history="1">
            <w:r w:rsidRPr="00686649">
              <w:rPr>
                <w:rStyle w:val="Hyperlink"/>
                <w:rFonts w:ascii="Arial" w:hAnsi="Arial" w:cs="Arial"/>
                <w:b/>
                <w:noProof/>
              </w:rPr>
              <w:t>1.8</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Klachten en escalatie</w:t>
            </w:r>
            <w:r>
              <w:rPr>
                <w:noProof/>
                <w:webHidden/>
              </w:rPr>
              <w:tab/>
            </w:r>
            <w:r>
              <w:rPr>
                <w:noProof/>
                <w:webHidden/>
              </w:rPr>
              <w:fldChar w:fldCharType="begin"/>
            </w:r>
            <w:r>
              <w:rPr>
                <w:noProof/>
                <w:webHidden/>
              </w:rPr>
              <w:instrText xml:space="preserve"> PAGEREF _Toc125745343 \h </w:instrText>
            </w:r>
            <w:r>
              <w:rPr>
                <w:noProof/>
                <w:webHidden/>
              </w:rPr>
            </w:r>
            <w:r>
              <w:rPr>
                <w:noProof/>
                <w:webHidden/>
              </w:rPr>
              <w:fldChar w:fldCharType="separate"/>
            </w:r>
            <w:r>
              <w:rPr>
                <w:noProof/>
                <w:webHidden/>
              </w:rPr>
              <w:t>5</w:t>
            </w:r>
            <w:r>
              <w:rPr>
                <w:noProof/>
                <w:webHidden/>
              </w:rPr>
              <w:fldChar w:fldCharType="end"/>
            </w:r>
          </w:hyperlink>
        </w:p>
        <w:p w14:paraId="6EF9A6BB" w14:textId="55EB758E"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4" w:history="1">
            <w:r w:rsidRPr="00686649">
              <w:rPr>
                <w:rStyle w:val="Hyperlink"/>
                <w:rFonts w:ascii="Arial" w:hAnsi="Arial" w:cs="Arial"/>
                <w:b/>
                <w:noProof/>
              </w:rPr>
              <w:t>1.9</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Looptijd</w:t>
            </w:r>
            <w:r>
              <w:rPr>
                <w:noProof/>
                <w:webHidden/>
              </w:rPr>
              <w:tab/>
            </w:r>
            <w:r>
              <w:rPr>
                <w:noProof/>
                <w:webHidden/>
              </w:rPr>
              <w:fldChar w:fldCharType="begin"/>
            </w:r>
            <w:r>
              <w:rPr>
                <w:noProof/>
                <w:webHidden/>
              </w:rPr>
              <w:instrText xml:space="preserve"> PAGEREF _Toc125745344 \h </w:instrText>
            </w:r>
            <w:r>
              <w:rPr>
                <w:noProof/>
                <w:webHidden/>
              </w:rPr>
            </w:r>
            <w:r>
              <w:rPr>
                <w:noProof/>
                <w:webHidden/>
              </w:rPr>
              <w:fldChar w:fldCharType="separate"/>
            </w:r>
            <w:r>
              <w:rPr>
                <w:noProof/>
                <w:webHidden/>
              </w:rPr>
              <w:t>5</w:t>
            </w:r>
            <w:r>
              <w:rPr>
                <w:noProof/>
                <w:webHidden/>
              </w:rPr>
              <w:fldChar w:fldCharType="end"/>
            </w:r>
          </w:hyperlink>
        </w:p>
        <w:p w14:paraId="7A7E551B" w14:textId="35375D5E"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5" w:history="1">
            <w:r w:rsidRPr="00686649">
              <w:rPr>
                <w:rStyle w:val="Hyperlink"/>
                <w:rFonts w:ascii="Arial" w:hAnsi="Arial" w:cs="Arial"/>
                <w:b/>
                <w:noProof/>
              </w:rPr>
              <w:t>1.10</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Klantvertegenwoordiging</w:t>
            </w:r>
            <w:r>
              <w:rPr>
                <w:noProof/>
                <w:webHidden/>
              </w:rPr>
              <w:tab/>
            </w:r>
            <w:r>
              <w:rPr>
                <w:noProof/>
                <w:webHidden/>
              </w:rPr>
              <w:fldChar w:fldCharType="begin"/>
            </w:r>
            <w:r>
              <w:rPr>
                <w:noProof/>
                <w:webHidden/>
              </w:rPr>
              <w:instrText xml:space="preserve"> PAGEREF _Toc125745345 \h </w:instrText>
            </w:r>
            <w:r>
              <w:rPr>
                <w:noProof/>
                <w:webHidden/>
              </w:rPr>
            </w:r>
            <w:r>
              <w:rPr>
                <w:noProof/>
                <w:webHidden/>
              </w:rPr>
              <w:fldChar w:fldCharType="separate"/>
            </w:r>
            <w:r>
              <w:rPr>
                <w:noProof/>
                <w:webHidden/>
              </w:rPr>
              <w:t>6</w:t>
            </w:r>
            <w:r>
              <w:rPr>
                <w:noProof/>
                <w:webHidden/>
              </w:rPr>
              <w:fldChar w:fldCharType="end"/>
            </w:r>
          </w:hyperlink>
        </w:p>
        <w:p w14:paraId="5B93F2B4" w14:textId="7F39697F"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6" w:history="1">
            <w:r w:rsidRPr="00686649">
              <w:rPr>
                <w:rStyle w:val="Hyperlink"/>
                <w:rFonts w:ascii="Arial" w:hAnsi="Arial" w:cs="Arial"/>
                <w:b/>
                <w:noProof/>
              </w:rPr>
              <w:t>1.11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Operationele werkafspraken</w:t>
            </w:r>
            <w:r>
              <w:rPr>
                <w:noProof/>
                <w:webHidden/>
              </w:rPr>
              <w:tab/>
            </w:r>
            <w:r>
              <w:rPr>
                <w:noProof/>
                <w:webHidden/>
              </w:rPr>
              <w:fldChar w:fldCharType="begin"/>
            </w:r>
            <w:r>
              <w:rPr>
                <w:noProof/>
                <w:webHidden/>
              </w:rPr>
              <w:instrText xml:space="preserve"> PAGEREF _Toc125745346 \h </w:instrText>
            </w:r>
            <w:r>
              <w:rPr>
                <w:noProof/>
                <w:webHidden/>
              </w:rPr>
            </w:r>
            <w:r>
              <w:rPr>
                <w:noProof/>
                <w:webHidden/>
              </w:rPr>
              <w:fldChar w:fldCharType="separate"/>
            </w:r>
            <w:r>
              <w:rPr>
                <w:noProof/>
                <w:webHidden/>
              </w:rPr>
              <w:t>6</w:t>
            </w:r>
            <w:r>
              <w:rPr>
                <w:noProof/>
                <w:webHidden/>
              </w:rPr>
              <w:fldChar w:fldCharType="end"/>
            </w:r>
          </w:hyperlink>
        </w:p>
        <w:p w14:paraId="55D2D402" w14:textId="53E16E58"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47" w:history="1">
            <w:r w:rsidRPr="00686649">
              <w:rPr>
                <w:rStyle w:val="Hyperlink"/>
                <w:rFonts w:ascii="Arial" w:hAnsi="Arial" w:cs="Arial"/>
                <w:noProof/>
                <w:kern w:val="28"/>
              </w:rPr>
              <w:t>2.</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Service Level Management</w:t>
            </w:r>
            <w:r>
              <w:rPr>
                <w:noProof/>
                <w:webHidden/>
              </w:rPr>
              <w:tab/>
            </w:r>
            <w:r>
              <w:rPr>
                <w:noProof/>
                <w:webHidden/>
              </w:rPr>
              <w:fldChar w:fldCharType="begin"/>
            </w:r>
            <w:r>
              <w:rPr>
                <w:noProof/>
                <w:webHidden/>
              </w:rPr>
              <w:instrText xml:space="preserve"> PAGEREF _Toc125745347 \h </w:instrText>
            </w:r>
            <w:r>
              <w:rPr>
                <w:noProof/>
                <w:webHidden/>
              </w:rPr>
            </w:r>
            <w:r>
              <w:rPr>
                <w:noProof/>
                <w:webHidden/>
              </w:rPr>
              <w:fldChar w:fldCharType="separate"/>
            </w:r>
            <w:r>
              <w:rPr>
                <w:noProof/>
                <w:webHidden/>
              </w:rPr>
              <w:t>6</w:t>
            </w:r>
            <w:r>
              <w:rPr>
                <w:noProof/>
                <w:webHidden/>
              </w:rPr>
              <w:fldChar w:fldCharType="end"/>
            </w:r>
          </w:hyperlink>
        </w:p>
        <w:p w14:paraId="141C2ACB" w14:textId="5EB611B9"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8" w:history="1">
            <w:r w:rsidRPr="00686649">
              <w:rPr>
                <w:rStyle w:val="Hyperlink"/>
                <w:rFonts w:ascii="Arial" w:hAnsi="Arial" w:cs="Arial"/>
                <w:b/>
                <w:noProof/>
              </w:rPr>
              <w:t>2.1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_Toc125745348 \h </w:instrText>
            </w:r>
            <w:r>
              <w:rPr>
                <w:noProof/>
                <w:webHidden/>
              </w:rPr>
            </w:r>
            <w:r>
              <w:rPr>
                <w:noProof/>
                <w:webHidden/>
              </w:rPr>
              <w:fldChar w:fldCharType="separate"/>
            </w:r>
            <w:r>
              <w:rPr>
                <w:noProof/>
                <w:webHidden/>
              </w:rPr>
              <w:t>6</w:t>
            </w:r>
            <w:r>
              <w:rPr>
                <w:noProof/>
                <w:webHidden/>
              </w:rPr>
              <w:fldChar w:fldCharType="end"/>
            </w:r>
          </w:hyperlink>
        </w:p>
        <w:p w14:paraId="17A26DF6" w14:textId="3B150EB0"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49" w:history="1">
            <w:r w:rsidRPr="00686649">
              <w:rPr>
                <w:rStyle w:val="Hyperlink"/>
                <w:rFonts w:ascii="Arial" w:hAnsi="Arial" w:cs="Arial"/>
                <w:b/>
                <w:noProof/>
              </w:rPr>
              <w:t>2.2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 Level Rapportage</w:t>
            </w:r>
            <w:r>
              <w:rPr>
                <w:noProof/>
                <w:webHidden/>
              </w:rPr>
              <w:tab/>
            </w:r>
            <w:r>
              <w:rPr>
                <w:noProof/>
                <w:webHidden/>
              </w:rPr>
              <w:fldChar w:fldCharType="begin"/>
            </w:r>
            <w:r>
              <w:rPr>
                <w:noProof/>
                <w:webHidden/>
              </w:rPr>
              <w:instrText xml:space="preserve"> PAGEREF _Toc125745349 \h </w:instrText>
            </w:r>
            <w:r>
              <w:rPr>
                <w:noProof/>
                <w:webHidden/>
              </w:rPr>
            </w:r>
            <w:r>
              <w:rPr>
                <w:noProof/>
                <w:webHidden/>
              </w:rPr>
              <w:fldChar w:fldCharType="separate"/>
            </w:r>
            <w:r>
              <w:rPr>
                <w:noProof/>
                <w:webHidden/>
              </w:rPr>
              <w:t>6</w:t>
            </w:r>
            <w:r>
              <w:rPr>
                <w:noProof/>
                <w:webHidden/>
              </w:rPr>
              <w:fldChar w:fldCharType="end"/>
            </w:r>
          </w:hyperlink>
        </w:p>
        <w:p w14:paraId="4D614365" w14:textId="3A370784"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0" w:history="1">
            <w:r w:rsidRPr="00686649">
              <w:rPr>
                <w:rStyle w:val="Hyperlink"/>
                <w:rFonts w:ascii="Arial" w:hAnsi="Arial" w:cs="Arial"/>
                <w:b/>
                <w:bCs/>
                <w:noProof/>
              </w:rPr>
              <w:t>2.3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bCs/>
                <w:noProof/>
              </w:rPr>
              <w:t>Service Level overleg</w:t>
            </w:r>
            <w:r>
              <w:rPr>
                <w:noProof/>
                <w:webHidden/>
              </w:rPr>
              <w:tab/>
            </w:r>
            <w:r>
              <w:rPr>
                <w:noProof/>
                <w:webHidden/>
              </w:rPr>
              <w:fldChar w:fldCharType="begin"/>
            </w:r>
            <w:r>
              <w:rPr>
                <w:noProof/>
                <w:webHidden/>
              </w:rPr>
              <w:instrText xml:space="preserve"> PAGEREF _Toc125745350 \h </w:instrText>
            </w:r>
            <w:r>
              <w:rPr>
                <w:noProof/>
                <w:webHidden/>
              </w:rPr>
            </w:r>
            <w:r>
              <w:rPr>
                <w:noProof/>
                <w:webHidden/>
              </w:rPr>
              <w:fldChar w:fldCharType="separate"/>
            </w:r>
            <w:r>
              <w:rPr>
                <w:noProof/>
                <w:webHidden/>
              </w:rPr>
              <w:t>7</w:t>
            </w:r>
            <w:r>
              <w:rPr>
                <w:noProof/>
                <w:webHidden/>
              </w:rPr>
              <w:fldChar w:fldCharType="end"/>
            </w:r>
          </w:hyperlink>
        </w:p>
        <w:p w14:paraId="2763490B" w14:textId="0F3E921D"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1" w:history="1">
            <w:r w:rsidRPr="00686649">
              <w:rPr>
                <w:rStyle w:val="Hyperlink"/>
                <w:rFonts w:ascii="Arial" w:hAnsi="Arial" w:cs="Arial"/>
                <w:b/>
                <w:noProof/>
              </w:rPr>
              <w:t>2.4</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Serviceverbetering</w:t>
            </w:r>
            <w:r>
              <w:rPr>
                <w:noProof/>
                <w:webHidden/>
              </w:rPr>
              <w:tab/>
            </w:r>
            <w:r>
              <w:rPr>
                <w:noProof/>
                <w:webHidden/>
              </w:rPr>
              <w:fldChar w:fldCharType="begin"/>
            </w:r>
            <w:r>
              <w:rPr>
                <w:noProof/>
                <w:webHidden/>
              </w:rPr>
              <w:instrText xml:space="preserve"> PAGEREF _Toc125745351 \h </w:instrText>
            </w:r>
            <w:r>
              <w:rPr>
                <w:noProof/>
                <w:webHidden/>
              </w:rPr>
            </w:r>
            <w:r>
              <w:rPr>
                <w:noProof/>
                <w:webHidden/>
              </w:rPr>
              <w:fldChar w:fldCharType="separate"/>
            </w:r>
            <w:r>
              <w:rPr>
                <w:noProof/>
                <w:webHidden/>
              </w:rPr>
              <w:t>8</w:t>
            </w:r>
            <w:r>
              <w:rPr>
                <w:noProof/>
                <w:webHidden/>
              </w:rPr>
              <w:fldChar w:fldCharType="end"/>
            </w:r>
          </w:hyperlink>
        </w:p>
        <w:p w14:paraId="26F5EC30" w14:textId="5FEC4CB9"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2" w:history="1">
            <w:r w:rsidRPr="00686649">
              <w:rPr>
                <w:rStyle w:val="Hyperlink"/>
                <w:rFonts w:ascii="Arial" w:hAnsi="Arial" w:cs="Arial"/>
                <w:b/>
                <w:noProof/>
              </w:rPr>
              <w:t>2.5</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Informatiebeveiliging</w:t>
            </w:r>
            <w:r>
              <w:rPr>
                <w:noProof/>
                <w:webHidden/>
              </w:rPr>
              <w:tab/>
            </w:r>
            <w:r>
              <w:rPr>
                <w:noProof/>
                <w:webHidden/>
              </w:rPr>
              <w:fldChar w:fldCharType="begin"/>
            </w:r>
            <w:r>
              <w:rPr>
                <w:noProof/>
                <w:webHidden/>
              </w:rPr>
              <w:instrText xml:space="preserve"> PAGEREF _Toc125745352 \h </w:instrText>
            </w:r>
            <w:r>
              <w:rPr>
                <w:noProof/>
                <w:webHidden/>
              </w:rPr>
            </w:r>
            <w:r>
              <w:rPr>
                <w:noProof/>
                <w:webHidden/>
              </w:rPr>
              <w:fldChar w:fldCharType="separate"/>
            </w:r>
            <w:r>
              <w:rPr>
                <w:noProof/>
                <w:webHidden/>
              </w:rPr>
              <w:t>8</w:t>
            </w:r>
            <w:r>
              <w:rPr>
                <w:noProof/>
                <w:webHidden/>
              </w:rPr>
              <w:fldChar w:fldCharType="end"/>
            </w:r>
          </w:hyperlink>
        </w:p>
        <w:p w14:paraId="4372A1F6" w14:textId="328CBA66"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53" w:history="1">
            <w:r w:rsidRPr="00686649">
              <w:rPr>
                <w:rStyle w:val="Hyperlink"/>
                <w:rFonts w:ascii="Arial" w:hAnsi="Arial" w:cs="Arial"/>
                <w:noProof/>
                <w:kern w:val="28"/>
              </w:rPr>
              <w:t>3.</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Incidentdesk</w:t>
            </w:r>
            <w:r>
              <w:rPr>
                <w:noProof/>
                <w:webHidden/>
              </w:rPr>
              <w:tab/>
            </w:r>
            <w:r>
              <w:rPr>
                <w:noProof/>
                <w:webHidden/>
              </w:rPr>
              <w:fldChar w:fldCharType="begin"/>
            </w:r>
            <w:r>
              <w:rPr>
                <w:noProof/>
                <w:webHidden/>
              </w:rPr>
              <w:instrText xml:space="preserve"> PAGEREF _Toc125745353 \h </w:instrText>
            </w:r>
            <w:r>
              <w:rPr>
                <w:noProof/>
                <w:webHidden/>
              </w:rPr>
            </w:r>
            <w:r>
              <w:rPr>
                <w:noProof/>
                <w:webHidden/>
              </w:rPr>
              <w:fldChar w:fldCharType="separate"/>
            </w:r>
            <w:r>
              <w:rPr>
                <w:noProof/>
                <w:webHidden/>
              </w:rPr>
              <w:t>9</w:t>
            </w:r>
            <w:r>
              <w:rPr>
                <w:noProof/>
                <w:webHidden/>
              </w:rPr>
              <w:fldChar w:fldCharType="end"/>
            </w:r>
          </w:hyperlink>
        </w:p>
        <w:p w14:paraId="1FBC40DF" w14:textId="461037E1"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4" w:history="1">
            <w:r w:rsidRPr="00686649">
              <w:rPr>
                <w:rStyle w:val="Hyperlink"/>
                <w:rFonts w:ascii="Arial" w:hAnsi="Arial" w:cs="Arial"/>
                <w:b/>
                <w:noProof/>
              </w:rPr>
              <w:t>3.1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_Toc125745354 \h </w:instrText>
            </w:r>
            <w:r>
              <w:rPr>
                <w:noProof/>
                <w:webHidden/>
              </w:rPr>
            </w:r>
            <w:r>
              <w:rPr>
                <w:noProof/>
                <w:webHidden/>
              </w:rPr>
              <w:fldChar w:fldCharType="separate"/>
            </w:r>
            <w:r>
              <w:rPr>
                <w:noProof/>
                <w:webHidden/>
              </w:rPr>
              <w:t>9</w:t>
            </w:r>
            <w:r>
              <w:rPr>
                <w:noProof/>
                <w:webHidden/>
              </w:rPr>
              <w:fldChar w:fldCharType="end"/>
            </w:r>
          </w:hyperlink>
        </w:p>
        <w:p w14:paraId="14117113" w14:textId="77811A10"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5" w:history="1">
            <w:r w:rsidRPr="00686649">
              <w:rPr>
                <w:rStyle w:val="Hyperlink"/>
                <w:rFonts w:ascii="Arial" w:hAnsi="Arial" w:cs="Arial"/>
                <w:b/>
                <w:noProof/>
              </w:rPr>
              <w:t>3.2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Single Point of Contact</w:t>
            </w:r>
            <w:r>
              <w:rPr>
                <w:noProof/>
                <w:webHidden/>
              </w:rPr>
              <w:tab/>
            </w:r>
            <w:r>
              <w:rPr>
                <w:noProof/>
                <w:webHidden/>
              </w:rPr>
              <w:fldChar w:fldCharType="begin"/>
            </w:r>
            <w:r>
              <w:rPr>
                <w:noProof/>
                <w:webHidden/>
              </w:rPr>
              <w:instrText xml:space="preserve"> PAGEREF _Toc125745355 \h </w:instrText>
            </w:r>
            <w:r>
              <w:rPr>
                <w:noProof/>
                <w:webHidden/>
              </w:rPr>
            </w:r>
            <w:r>
              <w:rPr>
                <w:noProof/>
                <w:webHidden/>
              </w:rPr>
              <w:fldChar w:fldCharType="separate"/>
            </w:r>
            <w:r>
              <w:rPr>
                <w:noProof/>
                <w:webHidden/>
              </w:rPr>
              <w:t>9</w:t>
            </w:r>
            <w:r>
              <w:rPr>
                <w:noProof/>
                <w:webHidden/>
              </w:rPr>
              <w:fldChar w:fldCharType="end"/>
            </w:r>
          </w:hyperlink>
        </w:p>
        <w:p w14:paraId="7C2B9301" w14:textId="77FA25CD"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6" w:history="1">
            <w:r w:rsidRPr="00686649">
              <w:rPr>
                <w:rStyle w:val="Hyperlink"/>
                <w:rFonts w:ascii="Arial" w:hAnsi="Arial" w:cs="Arial"/>
                <w:b/>
                <w:noProof/>
              </w:rPr>
              <w:t>3.3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 Levels</w:t>
            </w:r>
            <w:r>
              <w:rPr>
                <w:noProof/>
                <w:webHidden/>
              </w:rPr>
              <w:tab/>
            </w:r>
            <w:r>
              <w:rPr>
                <w:noProof/>
                <w:webHidden/>
              </w:rPr>
              <w:fldChar w:fldCharType="begin"/>
            </w:r>
            <w:r>
              <w:rPr>
                <w:noProof/>
                <w:webHidden/>
              </w:rPr>
              <w:instrText xml:space="preserve"> PAGEREF _Toc125745356 \h </w:instrText>
            </w:r>
            <w:r>
              <w:rPr>
                <w:noProof/>
                <w:webHidden/>
              </w:rPr>
            </w:r>
            <w:r>
              <w:rPr>
                <w:noProof/>
                <w:webHidden/>
              </w:rPr>
              <w:fldChar w:fldCharType="separate"/>
            </w:r>
            <w:r>
              <w:rPr>
                <w:noProof/>
                <w:webHidden/>
              </w:rPr>
              <w:t>9</w:t>
            </w:r>
            <w:r>
              <w:rPr>
                <w:noProof/>
                <w:webHidden/>
              </w:rPr>
              <w:fldChar w:fldCharType="end"/>
            </w:r>
          </w:hyperlink>
        </w:p>
        <w:p w14:paraId="2EB39AE7" w14:textId="4CBF54E2"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57" w:history="1">
            <w:r w:rsidRPr="00686649">
              <w:rPr>
                <w:rStyle w:val="Hyperlink"/>
                <w:rFonts w:ascii="Arial" w:hAnsi="Arial" w:cs="Arial"/>
                <w:noProof/>
                <w:kern w:val="28"/>
              </w:rPr>
              <w:t>4.</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Servicedesk</w:t>
            </w:r>
            <w:r>
              <w:rPr>
                <w:noProof/>
                <w:webHidden/>
              </w:rPr>
              <w:tab/>
            </w:r>
            <w:r>
              <w:rPr>
                <w:noProof/>
                <w:webHidden/>
              </w:rPr>
              <w:fldChar w:fldCharType="begin"/>
            </w:r>
            <w:r>
              <w:rPr>
                <w:noProof/>
                <w:webHidden/>
              </w:rPr>
              <w:instrText xml:space="preserve"> PAGEREF _Toc125745357 \h </w:instrText>
            </w:r>
            <w:r>
              <w:rPr>
                <w:noProof/>
                <w:webHidden/>
              </w:rPr>
            </w:r>
            <w:r>
              <w:rPr>
                <w:noProof/>
                <w:webHidden/>
              </w:rPr>
              <w:fldChar w:fldCharType="separate"/>
            </w:r>
            <w:r>
              <w:rPr>
                <w:noProof/>
                <w:webHidden/>
              </w:rPr>
              <w:t>10</w:t>
            </w:r>
            <w:r>
              <w:rPr>
                <w:noProof/>
                <w:webHidden/>
              </w:rPr>
              <w:fldChar w:fldCharType="end"/>
            </w:r>
          </w:hyperlink>
        </w:p>
        <w:p w14:paraId="3B4A6E67" w14:textId="476CB452"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8" w:history="1">
            <w:r w:rsidRPr="00686649">
              <w:rPr>
                <w:rStyle w:val="Hyperlink"/>
                <w:rFonts w:ascii="Arial" w:hAnsi="Arial" w:cs="Arial"/>
                <w:b/>
                <w:noProof/>
              </w:rPr>
              <w:t>4.1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_Toc125745358 \h </w:instrText>
            </w:r>
            <w:r>
              <w:rPr>
                <w:noProof/>
                <w:webHidden/>
              </w:rPr>
            </w:r>
            <w:r>
              <w:rPr>
                <w:noProof/>
                <w:webHidden/>
              </w:rPr>
              <w:fldChar w:fldCharType="separate"/>
            </w:r>
            <w:r>
              <w:rPr>
                <w:noProof/>
                <w:webHidden/>
              </w:rPr>
              <w:t>10</w:t>
            </w:r>
            <w:r>
              <w:rPr>
                <w:noProof/>
                <w:webHidden/>
              </w:rPr>
              <w:fldChar w:fldCharType="end"/>
            </w:r>
          </w:hyperlink>
        </w:p>
        <w:p w14:paraId="317A4122" w14:textId="64EF66B2"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59" w:history="1">
            <w:r w:rsidRPr="00686649">
              <w:rPr>
                <w:rStyle w:val="Hyperlink"/>
                <w:rFonts w:ascii="Arial" w:hAnsi="Arial" w:cs="Arial"/>
                <w:b/>
                <w:noProof/>
              </w:rPr>
              <w:t>4.2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Single Point of Contact</w:t>
            </w:r>
            <w:r>
              <w:rPr>
                <w:noProof/>
                <w:webHidden/>
              </w:rPr>
              <w:tab/>
            </w:r>
            <w:r>
              <w:rPr>
                <w:noProof/>
                <w:webHidden/>
              </w:rPr>
              <w:fldChar w:fldCharType="begin"/>
            </w:r>
            <w:r>
              <w:rPr>
                <w:noProof/>
                <w:webHidden/>
              </w:rPr>
              <w:instrText xml:space="preserve"> PAGEREF _Toc125745359 \h </w:instrText>
            </w:r>
            <w:r>
              <w:rPr>
                <w:noProof/>
                <w:webHidden/>
              </w:rPr>
            </w:r>
            <w:r>
              <w:rPr>
                <w:noProof/>
                <w:webHidden/>
              </w:rPr>
              <w:fldChar w:fldCharType="separate"/>
            </w:r>
            <w:r>
              <w:rPr>
                <w:noProof/>
                <w:webHidden/>
              </w:rPr>
              <w:t>10</w:t>
            </w:r>
            <w:r>
              <w:rPr>
                <w:noProof/>
                <w:webHidden/>
              </w:rPr>
              <w:fldChar w:fldCharType="end"/>
            </w:r>
          </w:hyperlink>
        </w:p>
        <w:p w14:paraId="3A21756A" w14:textId="372D5B5B"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0" w:history="1">
            <w:r w:rsidRPr="00686649">
              <w:rPr>
                <w:rStyle w:val="Hyperlink"/>
                <w:rFonts w:ascii="Arial" w:hAnsi="Arial" w:cs="Arial"/>
                <w:b/>
                <w:noProof/>
              </w:rPr>
              <w:t>4.3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 Levels</w:t>
            </w:r>
            <w:r>
              <w:rPr>
                <w:noProof/>
                <w:webHidden/>
              </w:rPr>
              <w:tab/>
            </w:r>
            <w:r>
              <w:rPr>
                <w:noProof/>
                <w:webHidden/>
              </w:rPr>
              <w:fldChar w:fldCharType="begin"/>
            </w:r>
            <w:r>
              <w:rPr>
                <w:noProof/>
                <w:webHidden/>
              </w:rPr>
              <w:instrText xml:space="preserve"> PAGEREF _Toc125745360 \h </w:instrText>
            </w:r>
            <w:r>
              <w:rPr>
                <w:noProof/>
                <w:webHidden/>
              </w:rPr>
            </w:r>
            <w:r>
              <w:rPr>
                <w:noProof/>
                <w:webHidden/>
              </w:rPr>
              <w:fldChar w:fldCharType="separate"/>
            </w:r>
            <w:r>
              <w:rPr>
                <w:noProof/>
                <w:webHidden/>
              </w:rPr>
              <w:t>10</w:t>
            </w:r>
            <w:r>
              <w:rPr>
                <w:noProof/>
                <w:webHidden/>
              </w:rPr>
              <w:fldChar w:fldCharType="end"/>
            </w:r>
          </w:hyperlink>
        </w:p>
        <w:p w14:paraId="30A248F6" w14:textId="4C3879A7"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61" w:history="1">
            <w:r w:rsidRPr="00686649">
              <w:rPr>
                <w:rStyle w:val="Hyperlink"/>
                <w:rFonts w:ascii="Arial" w:hAnsi="Arial" w:cs="Arial"/>
                <w:noProof/>
                <w:kern w:val="28"/>
              </w:rPr>
              <w:t>5.</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Configuratiebeheer</w:t>
            </w:r>
            <w:r>
              <w:rPr>
                <w:noProof/>
                <w:webHidden/>
              </w:rPr>
              <w:tab/>
            </w:r>
            <w:r>
              <w:rPr>
                <w:noProof/>
                <w:webHidden/>
              </w:rPr>
              <w:fldChar w:fldCharType="begin"/>
            </w:r>
            <w:r>
              <w:rPr>
                <w:noProof/>
                <w:webHidden/>
              </w:rPr>
              <w:instrText xml:space="preserve"> PAGEREF _Toc125745361 \h </w:instrText>
            </w:r>
            <w:r>
              <w:rPr>
                <w:noProof/>
                <w:webHidden/>
              </w:rPr>
            </w:r>
            <w:r>
              <w:rPr>
                <w:noProof/>
                <w:webHidden/>
              </w:rPr>
              <w:fldChar w:fldCharType="separate"/>
            </w:r>
            <w:r>
              <w:rPr>
                <w:noProof/>
                <w:webHidden/>
              </w:rPr>
              <w:t>11</w:t>
            </w:r>
            <w:r>
              <w:rPr>
                <w:noProof/>
                <w:webHidden/>
              </w:rPr>
              <w:fldChar w:fldCharType="end"/>
            </w:r>
          </w:hyperlink>
        </w:p>
        <w:p w14:paraId="5CD5DCF5" w14:textId="2857D4A3"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2" w:history="1">
            <w:r w:rsidRPr="00686649">
              <w:rPr>
                <w:rStyle w:val="Hyperlink"/>
                <w:rFonts w:ascii="Arial" w:hAnsi="Arial" w:cs="Arial"/>
                <w:b/>
                <w:noProof/>
              </w:rPr>
              <w:t>5.1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_Toc125745362 \h </w:instrText>
            </w:r>
            <w:r>
              <w:rPr>
                <w:noProof/>
                <w:webHidden/>
              </w:rPr>
            </w:r>
            <w:r>
              <w:rPr>
                <w:noProof/>
                <w:webHidden/>
              </w:rPr>
              <w:fldChar w:fldCharType="separate"/>
            </w:r>
            <w:r>
              <w:rPr>
                <w:noProof/>
                <w:webHidden/>
              </w:rPr>
              <w:t>11</w:t>
            </w:r>
            <w:r>
              <w:rPr>
                <w:noProof/>
                <w:webHidden/>
              </w:rPr>
              <w:fldChar w:fldCharType="end"/>
            </w:r>
          </w:hyperlink>
        </w:p>
        <w:p w14:paraId="138A89CF" w14:textId="0D2BC935"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3" w:history="1">
            <w:r w:rsidRPr="00686649">
              <w:rPr>
                <w:rStyle w:val="Hyperlink"/>
                <w:rFonts w:ascii="Arial" w:hAnsi="Arial" w:cs="Arial"/>
                <w:b/>
                <w:noProof/>
              </w:rPr>
              <w:t>5.2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Activiteiten</w:t>
            </w:r>
            <w:r>
              <w:rPr>
                <w:noProof/>
                <w:webHidden/>
              </w:rPr>
              <w:tab/>
            </w:r>
            <w:r>
              <w:rPr>
                <w:noProof/>
                <w:webHidden/>
              </w:rPr>
              <w:fldChar w:fldCharType="begin"/>
            </w:r>
            <w:r>
              <w:rPr>
                <w:noProof/>
                <w:webHidden/>
              </w:rPr>
              <w:instrText xml:space="preserve"> PAGEREF _Toc125745363 \h </w:instrText>
            </w:r>
            <w:r>
              <w:rPr>
                <w:noProof/>
                <w:webHidden/>
              </w:rPr>
            </w:r>
            <w:r>
              <w:rPr>
                <w:noProof/>
                <w:webHidden/>
              </w:rPr>
              <w:fldChar w:fldCharType="separate"/>
            </w:r>
            <w:r>
              <w:rPr>
                <w:noProof/>
                <w:webHidden/>
              </w:rPr>
              <w:t>11</w:t>
            </w:r>
            <w:r>
              <w:rPr>
                <w:noProof/>
                <w:webHidden/>
              </w:rPr>
              <w:fldChar w:fldCharType="end"/>
            </w:r>
          </w:hyperlink>
        </w:p>
        <w:p w14:paraId="44D585C4" w14:textId="418128D7"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4" w:history="1">
            <w:r w:rsidRPr="00686649">
              <w:rPr>
                <w:rStyle w:val="Hyperlink"/>
                <w:rFonts w:ascii="Arial" w:hAnsi="Arial" w:cs="Arial"/>
                <w:b/>
                <w:noProof/>
              </w:rPr>
              <w:t>5.3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Bereik</w:t>
            </w:r>
            <w:r>
              <w:rPr>
                <w:noProof/>
                <w:webHidden/>
              </w:rPr>
              <w:tab/>
            </w:r>
            <w:r>
              <w:rPr>
                <w:noProof/>
                <w:webHidden/>
              </w:rPr>
              <w:fldChar w:fldCharType="begin"/>
            </w:r>
            <w:r>
              <w:rPr>
                <w:noProof/>
                <w:webHidden/>
              </w:rPr>
              <w:instrText xml:space="preserve"> PAGEREF _Toc125745364 \h </w:instrText>
            </w:r>
            <w:r>
              <w:rPr>
                <w:noProof/>
                <w:webHidden/>
              </w:rPr>
            </w:r>
            <w:r>
              <w:rPr>
                <w:noProof/>
                <w:webHidden/>
              </w:rPr>
              <w:fldChar w:fldCharType="separate"/>
            </w:r>
            <w:r>
              <w:rPr>
                <w:noProof/>
                <w:webHidden/>
              </w:rPr>
              <w:t>11</w:t>
            </w:r>
            <w:r>
              <w:rPr>
                <w:noProof/>
                <w:webHidden/>
              </w:rPr>
              <w:fldChar w:fldCharType="end"/>
            </w:r>
          </w:hyperlink>
        </w:p>
        <w:p w14:paraId="4E79998D" w14:textId="18EC11FD"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5" w:history="1">
            <w:r w:rsidRPr="00686649">
              <w:rPr>
                <w:rStyle w:val="Hyperlink"/>
                <w:rFonts w:ascii="Arial" w:hAnsi="Arial" w:cs="Arial"/>
                <w:b/>
                <w:noProof/>
              </w:rPr>
              <w:t>5.4</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 Levels</w:t>
            </w:r>
            <w:r>
              <w:rPr>
                <w:noProof/>
                <w:webHidden/>
              </w:rPr>
              <w:tab/>
            </w:r>
            <w:r>
              <w:rPr>
                <w:noProof/>
                <w:webHidden/>
              </w:rPr>
              <w:fldChar w:fldCharType="begin"/>
            </w:r>
            <w:r>
              <w:rPr>
                <w:noProof/>
                <w:webHidden/>
              </w:rPr>
              <w:instrText xml:space="preserve"> PAGEREF _Toc125745365 \h </w:instrText>
            </w:r>
            <w:r>
              <w:rPr>
                <w:noProof/>
                <w:webHidden/>
              </w:rPr>
            </w:r>
            <w:r>
              <w:rPr>
                <w:noProof/>
                <w:webHidden/>
              </w:rPr>
              <w:fldChar w:fldCharType="separate"/>
            </w:r>
            <w:r>
              <w:rPr>
                <w:noProof/>
                <w:webHidden/>
              </w:rPr>
              <w:t>11</w:t>
            </w:r>
            <w:r>
              <w:rPr>
                <w:noProof/>
                <w:webHidden/>
              </w:rPr>
              <w:fldChar w:fldCharType="end"/>
            </w:r>
          </w:hyperlink>
        </w:p>
        <w:p w14:paraId="2A049EE6" w14:textId="7EB66EB9"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66" w:history="1">
            <w:r w:rsidRPr="00686649">
              <w:rPr>
                <w:rStyle w:val="Hyperlink"/>
                <w:rFonts w:ascii="Arial" w:hAnsi="Arial" w:cs="Arial"/>
                <w:noProof/>
                <w:kern w:val="28"/>
              </w:rPr>
              <w:t>6.</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Incidentbeheer</w:t>
            </w:r>
            <w:r>
              <w:rPr>
                <w:noProof/>
                <w:webHidden/>
              </w:rPr>
              <w:tab/>
            </w:r>
            <w:r>
              <w:rPr>
                <w:noProof/>
                <w:webHidden/>
              </w:rPr>
              <w:fldChar w:fldCharType="begin"/>
            </w:r>
            <w:r>
              <w:rPr>
                <w:noProof/>
                <w:webHidden/>
              </w:rPr>
              <w:instrText xml:space="preserve"> PAGEREF _Toc125745366 \h </w:instrText>
            </w:r>
            <w:r>
              <w:rPr>
                <w:noProof/>
                <w:webHidden/>
              </w:rPr>
            </w:r>
            <w:r>
              <w:rPr>
                <w:noProof/>
                <w:webHidden/>
              </w:rPr>
              <w:fldChar w:fldCharType="separate"/>
            </w:r>
            <w:r>
              <w:rPr>
                <w:noProof/>
                <w:webHidden/>
              </w:rPr>
              <w:t>12</w:t>
            </w:r>
            <w:r>
              <w:rPr>
                <w:noProof/>
                <w:webHidden/>
              </w:rPr>
              <w:fldChar w:fldCharType="end"/>
            </w:r>
          </w:hyperlink>
        </w:p>
        <w:p w14:paraId="0E50ADE2" w14:textId="71E1DD09"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7" w:history="1">
            <w:r w:rsidRPr="00686649">
              <w:rPr>
                <w:rStyle w:val="Hyperlink"/>
                <w:rFonts w:ascii="Arial" w:hAnsi="Arial" w:cs="Arial"/>
                <w:b/>
                <w:noProof/>
              </w:rPr>
              <w:t>6.1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_Toc125745367 \h </w:instrText>
            </w:r>
            <w:r>
              <w:rPr>
                <w:noProof/>
                <w:webHidden/>
              </w:rPr>
            </w:r>
            <w:r>
              <w:rPr>
                <w:noProof/>
                <w:webHidden/>
              </w:rPr>
              <w:fldChar w:fldCharType="separate"/>
            </w:r>
            <w:r>
              <w:rPr>
                <w:noProof/>
                <w:webHidden/>
              </w:rPr>
              <w:t>12</w:t>
            </w:r>
            <w:r>
              <w:rPr>
                <w:noProof/>
                <w:webHidden/>
              </w:rPr>
              <w:fldChar w:fldCharType="end"/>
            </w:r>
          </w:hyperlink>
        </w:p>
        <w:p w14:paraId="482B5FCA" w14:textId="77AA7FB6"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8" w:history="1">
            <w:r w:rsidRPr="00686649">
              <w:rPr>
                <w:rStyle w:val="Hyperlink"/>
                <w:rFonts w:ascii="Arial" w:hAnsi="Arial" w:cs="Arial"/>
                <w:b/>
                <w:noProof/>
              </w:rPr>
              <w:t>6.2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Prioriteitsbepaling van Incidenten</w:t>
            </w:r>
            <w:r>
              <w:rPr>
                <w:noProof/>
                <w:webHidden/>
              </w:rPr>
              <w:tab/>
            </w:r>
            <w:r>
              <w:rPr>
                <w:noProof/>
                <w:webHidden/>
              </w:rPr>
              <w:fldChar w:fldCharType="begin"/>
            </w:r>
            <w:r>
              <w:rPr>
                <w:noProof/>
                <w:webHidden/>
              </w:rPr>
              <w:instrText xml:space="preserve"> PAGEREF _Toc125745368 \h </w:instrText>
            </w:r>
            <w:r>
              <w:rPr>
                <w:noProof/>
                <w:webHidden/>
              </w:rPr>
            </w:r>
            <w:r>
              <w:rPr>
                <w:noProof/>
                <w:webHidden/>
              </w:rPr>
              <w:fldChar w:fldCharType="separate"/>
            </w:r>
            <w:r>
              <w:rPr>
                <w:noProof/>
                <w:webHidden/>
              </w:rPr>
              <w:t>12</w:t>
            </w:r>
            <w:r>
              <w:rPr>
                <w:noProof/>
                <w:webHidden/>
              </w:rPr>
              <w:fldChar w:fldCharType="end"/>
            </w:r>
          </w:hyperlink>
        </w:p>
        <w:p w14:paraId="4306940F" w14:textId="039EC6C7"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69" w:history="1">
            <w:r w:rsidRPr="00686649">
              <w:rPr>
                <w:rStyle w:val="Hyperlink"/>
                <w:rFonts w:ascii="Arial" w:hAnsi="Arial" w:cs="Arial"/>
                <w:b/>
                <w:noProof/>
              </w:rPr>
              <w:t>6.3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Meldingsproces</w:t>
            </w:r>
            <w:r>
              <w:rPr>
                <w:noProof/>
                <w:webHidden/>
              </w:rPr>
              <w:tab/>
            </w:r>
            <w:r>
              <w:rPr>
                <w:noProof/>
                <w:webHidden/>
              </w:rPr>
              <w:fldChar w:fldCharType="begin"/>
            </w:r>
            <w:r>
              <w:rPr>
                <w:noProof/>
                <w:webHidden/>
              </w:rPr>
              <w:instrText xml:space="preserve"> PAGEREF _Toc125745369 \h </w:instrText>
            </w:r>
            <w:r>
              <w:rPr>
                <w:noProof/>
                <w:webHidden/>
              </w:rPr>
            </w:r>
            <w:r>
              <w:rPr>
                <w:noProof/>
                <w:webHidden/>
              </w:rPr>
              <w:fldChar w:fldCharType="separate"/>
            </w:r>
            <w:r>
              <w:rPr>
                <w:noProof/>
                <w:webHidden/>
              </w:rPr>
              <w:t>12</w:t>
            </w:r>
            <w:r>
              <w:rPr>
                <w:noProof/>
                <w:webHidden/>
              </w:rPr>
              <w:fldChar w:fldCharType="end"/>
            </w:r>
          </w:hyperlink>
        </w:p>
        <w:p w14:paraId="6E6AEED2" w14:textId="4DCB04FD"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0" w:history="1">
            <w:r w:rsidRPr="00686649">
              <w:rPr>
                <w:rStyle w:val="Hyperlink"/>
                <w:rFonts w:ascii="Arial" w:hAnsi="Arial" w:cs="Arial"/>
                <w:b/>
                <w:noProof/>
              </w:rPr>
              <w:t>6.4</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Beveiligingsincidenten</w:t>
            </w:r>
            <w:r>
              <w:rPr>
                <w:noProof/>
                <w:webHidden/>
              </w:rPr>
              <w:tab/>
            </w:r>
            <w:r>
              <w:rPr>
                <w:noProof/>
                <w:webHidden/>
              </w:rPr>
              <w:fldChar w:fldCharType="begin"/>
            </w:r>
            <w:r>
              <w:rPr>
                <w:noProof/>
                <w:webHidden/>
              </w:rPr>
              <w:instrText xml:space="preserve"> PAGEREF _Toc125745370 \h </w:instrText>
            </w:r>
            <w:r>
              <w:rPr>
                <w:noProof/>
                <w:webHidden/>
              </w:rPr>
            </w:r>
            <w:r>
              <w:rPr>
                <w:noProof/>
                <w:webHidden/>
              </w:rPr>
              <w:fldChar w:fldCharType="separate"/>
            </w:r>
            <w:r>
              <w:rPr>
                <w:noProof/>
                <w:webHidden/>
              </w:rPr>
              <w:t>12</w:t>
            </w:r>
            <w:r>
              <w:rPr>
                <w:noProof/>
                <w:webHidden/>
              </w:rPr>
              <w:fldChar w:fldCharType="end"/>
            </w:r>
          </w:hyperlink>
        </w:p>
        <w:p w14:paraId="1758D34C" w14:textId="07284C9F"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1" w:history="1">
            <w:r w:rsidRPr="00686649">
              <w:rPr>
                <w:rStyle w:val="Hyperlink"/>
                <w:rFonts w:ascii="Arial" w:hAnsi="Arial" w:cs="Arial"/>
                <w:b/>
                <w:bCs/>
                <w:noProof/>
              </w:rPr>
              <w:t>6.5</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bCs/>
                <w:noProof/>
              </w:rPr>
              <w:t>Service Levels</w:t>
            </w:r>
            <w:r>
              <w:rPr>
                <w:noProof/>
                <w:webHidden/>
              </w:rPr>
              <w:tab/>
            </w:r>
            <w:r>
              <w:rPr>
                <w:noProof/>
                <w:webHidden/>
              </w:rPr>
              <w:fldChar w:fldCharType="begin"/>
            </w:r>
            <w:r>
              <w:rPr>
                <w:noProof/>
                <w:webHidden/>
              </w:rPr>
              <w:instrText xml:space="preserve"> PAGEREF _Toc125745371 \h </w:instrText>
            </w:r>
            <w:r>
              <w:rPr>
                <w:noProof/>
                <w:webHidden/>
              </w:rPr>
            </w:r>
            <w:r>
              <w:rPr>
                <w:noProof/>
                <w:webHidden/>
              </w:rPr>
              <w:fldChar w:fldCharType="separate"/>
            </w:r>
            <w:r>
              <w:rPr>
                <w:noProof/>
                <w:webHidden/>
              </w:rPr>
              <w:t>13</w:t>
            </w:r>
            <w:r>
              <w:rPr>
                <w:noProof/>
                <w:webHidden/>
              </w:rPr>
              <w:fldChar w:fldCharType="end"/>
            </w:r>
          </w:hyperlink>
        </w:p>
        <w:p w14:paraId="45AEB864" w14:textId="33E41072"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72" w:history="1">
            <w:r w:rsidRPr="00686649">
              <w:rPr>
                <w:rStyle w:val="Hyperlink"/>
                <w:rFonts w:ascii="Arial" w:hAnsi="Arial" w:cs="Arial"/>
                <w:noProof/>
                <w:kern w:val="28"/>
              </w:rPr>
              <w:t>7.</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kern w:val="28"/>
              </w:rPr>
              <w:t>Bestellingen en leveringen</w:t>
            </w:r>
            <w:r>
              <w:rPr>
                <w:noProof/>
                <w:webHidden/>
              </w:rPr>
              <w:tab/>
            </w:r>
            <w:r>
              <w:rPr>
                <w:noProof/>
                <w:webHidden/>
              </w:rPr>
              <w:fldChar w:fldCharType="begin"/>
            </w:r>
            <w:r>
              <w:rPr>
                <w:noProof/>
                <w:webHidden/>
              </w:rPr>
              <w:instrText xml:space="preserve"> PAGEREF _Toc125745372 \h </w:instrText>
            </w:r>
            <w:r>
              <w:rPr>
                <w:noProof/>
                <w:webHidden/>
              </w:rPr>
            </w:r>
            <w:r>
              <w:rPr>
                <w:noProof/>
                <w:webHidden/>
              </w:rPr>
              <w:fldChar w:fldCharType="separate"/>
            </w:r>
            <w:r>
              <w:rPr>
                <w:noProof/>
                <w:webHidden/>
              </w:rPr>
              <w:t>14</w:t>
            </w:r>
            <w:r>
              <w:rPr>
                <w:noProof/>
                <w:webHidden/>
              </w:rPr>
              <w:fldChar w:fldCharType="end"/>
            </w:r>
          </w:hyperlink>
        </w:p>
        <w:p w14:paraId="5AE4AD7E" w14:textId="2C053FD1"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3" w:history="1">
            <w:r w:rsidRPr="00686649">
              <w:rPr>
                <w:rStyle w:val="Hyperlink"/>
                <w:rFonts w:ascii="Arial" w:hAnsi="Arial" w:cs="Arial"/>
                <w:b/>
                <w:noProof/>
              </w:rPr>
              <w:t>7.1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Beschrijving</w:t>
            </w:r>
            <w:r>
              <w:rPr>
                <w:noProof/>
                <w:webHidden/>
              </w:rPr>
              <w:tab/>
            </w:r>
            <w:r>
              <w:rPr>
                <w:noProof/>
                <w:webHidden/>
              </w:rPr>
              <w:fldChar w:fldCharType="begin"/>
            </w:r>
            <w:r>
              <w:rPr>
                <w:noProof/>
                <w:webHidden/>
              </w:rPr>
              <w:instrText xml:space="preserve"> PAGEREF _Toc125745373 \h </w:instrText>
            </w:r>
            <w:r>
              <w:rPr>
                <w:noProof/>
                <w:webHidden/>
              </w:rPr>
            </w:r>
            <w:r>
              <w:rPr>
                <w:noProof/>
                <w:webHidden/>
              </w:rPr>
              <w:fldChar w:fldCharType="separate"/>
            </w:r>
            <w:r>
              <w:rPr>
                <w:noProof/>
                <w:webHidden/>
              </w:rPr>
              <w:t>14</w:t>
            </w:r>
            <w:r>
              <w:rPr>
                <w:noProof/>
                <w:webHidden/>
              </w:rPr>
              <w:fldChar w:fldCharType="end"/>
            </w:r>
          </w:hyperlink>
        </w:p>
        <w:p w14:paraId="11E09A76" w14:textId="4BCFD64B"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4" w:history="1">
            <w:r w:rsidRPr="00686649">
              <w:rPr>
                <w:rStyle w:val="Hyperlink"/>
                <w:rFonts w:ascii="Arial" w:hAnsi="Arial" w:cs="Arial"/>
                <w:b/>
                <w:noProof/>
              </w:rPr>
              <w:t>7.2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Service Levels</w:t>
            </w:r>
            <w:r>
              <w:rPr>
                <w:noProof/>
                <w:webHidden/>
              </w:rPr>
              <w:tab/>
            </w:r>
            <w:r>
              <w:rPr>
                <w:noProof/>
                <w:webHidden/>
              </w:rPr>
              <w:fldChar w:fldCharType="begin"/>
            </w:r>
            <w:r>
              <w:rPr>
                <w:noProof/>
                <w:webHidden/>
              </w:rPr>
              <w:instrText xml:space="preserve"> PAGEREF _Toc125745374 \h </w:instrText>
            </w:r>
            <w:r>
              <w:rPr>
                <w:noProof/>
                <w:webHidden/>
              </w:rPr>
            </w:r>
            <w:r>
              <w:rPr>
                <w:noProof/>
                <w:webHidden/>
              </w:rPr>
              <w:fldChar w:fldCharType="separate"/>
            </w:r>
            <w:r>
              <w:rPr>
                <w:noProof/>
                <w:webHidden/>
              </w:rPr>
              <w:t>14</w:t>
            </w:r>
            <w:r>
              <w:rPr>
                <w:noProof/>
                <w:webHidden/>
              </w:rPr>
              <w:fldChar w:fldCharType="end"/>
            </w:r>
          </w:hyperlink>
        </w:p>
        <w:p w14:paraId="7092529E" w14:textId="473A47B3"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75" w:history="1">
            <w:r w:rsidRPr="00686649">
              <w:rPr>
                <w:rStyle w:val="Hyperlink"/>
                <w:rFonts w:ascii="Arial" w:hAnsi="Arial" w:cs="Arial"/>
                <w:noProof/>
              </w:rPr>
              <w:t>8.</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rPr>
              <w:t>Governance</w:t>
            </w:r>
            <w:r>
              <w:rPr>
                <w:noProof/>
                <w:webHidden/>
              </w:rPr>
              <w:tab/>
            </w:r>
            <w:r>
              <w:rPr>
                <w:noProof/>
                <w:webHidden/>
              </w:rPr>
              <w:fldChar w:fldCharType="begin"/>
            </w:r>
            <w:r>
              <w:rPr>
                <w:noProof/>
                <w:webHidden/>
              </w:rPr>
              <w:instrText xml:space="preserve"> PAGEREF _Toc125745375 \h </w:instrText>
            </w:r>
            <w:r>
              <w:rPr>
                <w:noProof/>
                <w:webHidden/>
              </w:rPr>
            </w:r>
            <w:r>
              <w:rPr>
                <w:noProof/>
                <w:webHidden/>
              </w:rPr>
              <w:fldChar w:fldCharType="separate"/>
            </w:r>
            <w:r>
              <w:rPr>
                <w:noProof/>
                <w:webHidden/>
              </w:rPr>
              <w:t>15</w:t>
            </w:r>
            <w:r>
              <w:rPr>
                <w:noProof/>
                <w:webHidden/>
              </w:rPr>
              <w:fldChar w:fldCharType="end"/>
            </w:r>
          </w:hyperlink>
        </w:p>
        <w:p w14:paraId="3878689E" w14:textId="4F1433E7"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6" w:history="1">
            <w:r w:rsidRPr="00686649">
              <w:rPr>
                <w:rStyle w:val="Hyperlink"/>
                <w:rFonts w:ascii="Arial" w:hAnsi="Arial" w:cs="Arial"/>
                <w:b/>
                <w:noProof/>
              </w:rPr>
              <w:t>8.1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Governancemodel</w:t>
            </w:r>
            <w:r>
              <w:rPr>
                <w:noProof/>
                <w:webHidden/>
              </w:rPr>
              <w:tab/>
            </w:r>
            <w:r>
              <w:rPr>
                <w:noProof/>
                <w:webHidden/>
              </w:rPr>
              <w:fldChar w:fldCharType="begin"/>
            </w:r>
            <w:r>
              <w:rPr>
                <w:noProof/>
                <w:webHidden/>
              </w:rPr>
              <w:instrText xml:space="preserve"> PAGEREF _Toc125745376 \h </w:instrText>
            </w:r>
            <w:r>
              <w:rPr>
                <w:noProof/>
                <w:webHidden/>
              </w:rPr>
            </w:r>
            <w:r>
              <w:rPr>
                <w:noProof/>
                <w:webHidden/>
              </w:rPr>
              <w:fldChar w:fldCharType="separate"/>
            </w:r>
            <w:r>
              <w:rPr>
                <w:noProof/>
                <w:webHidden/>
              </w:rPr>
              <w:t>15</w:t>
            </w:r>
            <w:r>
              <w:rPr>
                <w:noProof/>
                <w:webHidden/>
              </w:rPr>
              <w:fldChar w:fldCharType="end"/>
            </w:r>
          </w:hyperlink>
        </w:p>
        <w:p w14:paraId="7E523A8E" w14:textId="79A63CE8"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7" w:history="1">
            <w:r w:rsidRPr="00686649">
              <w:rPr>
                <w:rStyle w:val="Hyperlink"/>
                <w:rFonts w:ascii="Arial" w:hAnsi="Arial" w:cs="Arial"/>
                <w:b/>
                <w:noProof/>
              </w:rPr>
              <w:t>8.2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Overlegstructuur</w:t>
            </w:r>
            <w:r>
              <w:rPr>
                <w:noProof/>
                <w:webHidden/>
              </w:rPr>
              <w:tab/>
            </w:r>
            <w:r>
              <w:rPr>
                <w:noProof/>
                <w:webHidden/>
              </w:rPr>
              <w:fldChar w:fldCharType="begin"/>
            </w:r>
            <w:r>
              <w:rPr>
                <w:noProof/>
                <w:webHidden/>
              </w:rPr>
              <w:instrText xml:space="preserve"> PAGEREF _Toc125745377 \h </w:instrText>
            </w:r>
            <w:r>
              <w:rPr>
                <w:noProof/>
                <w:webHidden/>
              </w:rPr>
            </w:r>
            <w:r>
              <w:rPr>
                <w:noProof/>
                <w:webHidden/>
              </w:rPr>
              <w:fldChar w:fldCharType="separate"/>
            </w:r>
            <w:r>
              <w:rPr>
                <w:noProof/>
                <w:webHidden/>
              </w:rPr>
              <w:t>16</w:t>
            </w:r>
            <w:r>
              <w:rPr>
                <w:noProof/>
                <w:webHidden/>
              </w:rPr>
              <w:fldChar w:fldCharType="end"/>
            </w:r>
          </w:hyperlink>
        </w:p>
        <w:p w14:paraId="339D4C87" w14:textId="6C4F3C92"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78" w:history="1">
            <w:r w:rsidRPr="00686649">
              <w:rPr>
                <w:rStyle w:val="Hyperlink"/>
                <w:rFonts w:ascii="Arial" w:hAnsi="Arial" w:cs="Arial"/>
                <w:noProof/>
              </w:rPr>
              <w:t>9.</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rPr>
              <w:t>Escalatie</w:t>
            </w:r>
            <w:r>
              <w:rPr>
                <w:noProof/>
                <w:webHidden/>
              </w:rPr>
              <w:tab/>
            </w:r>
            <w:r>
              <w:rPr>
                <w:noProof/>
                <w:webHidden/>
              </w:rPr>
              <w:fldChar w:fldCharType="begin"/>
            </w:r>
            <w:r>
              <w:rPr>
                <w:noProof/>
                <w:webHidden/>
              </w:rPr>
              <w:instrText xml:space="preserve"> PAGEREF _Toc125745378 \h </w:instrText>
            </w:r>
            <w:r>
              <w:rPr>
                <w:noProof/>
                <w:webHidden/>
              </w:rPr>
            </w:r>
            <w:r>
              <w:rPr>
                <w:noProof/>
                <w:webHidden/>
              </w:rPr>
              <w:fldChar w:fldCharType="separate"/>
            </w:r>
            <w:r>
              <w:rPr>
                <w:noProof/>
                <w:webHidden/>
              </w:rPr>
              <w:t>16</w:t>
            </w:r>
            <w:r>
              <w:rPr>
                <w:noProof/>
                <w:webHidden/>
              </w:rPr>
              <w:fldChar w:fldCharType="end"/>
            </w:r>
          </w:hyperlink>
        </w:p>
        <w:p w14:paraId="348DA319" w14:textId="47AEB3F2"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79" w:history="1">
            <w:r w:rsidRPr="00686649">
              <w:rPr>
                <w:rStyle w:val="Hyperlink"/>
                <w:rFonts w:ascii="Arial" w:hAnsi="Arial" w:cs="Arial"/>
                <w:b/>
                <w:noProof/>
              </w:rPr>
              <w:t>9.1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Inleiding</w:t>
            </w:r>
            <w:r>
              <w:rPr>
                <w:noProof/>
                <w:webHidden/>
              </w:rPr>
              <w:tab/>
            </w:r>
            <w:r>
              <w:rPr>
                <w:noProof/>
                <w:webHidden/>
              </w:rPr>
              <w:fldChar w:fldCharType="begin"/>
            </w:r>
            <w:r>
              <w:rPr>
                <w:noProof/>
                <w:webHidden/>
              </w:rPr>
              <w:instrText xml:space="preserve"> PAGEREF _Toc125745379 \h </w:instrText>
            </w:r>
            <w:r>
              <w:rPr>
                <w:noProof/>
                <w:webHidden/>
              </w:rPr>
            </w:r>
            <w:r>
              <w:rPr>
                <w:noProof/>
                <w:webHidden/>
              </w:rPr>
              <w:fldChar w:fldCharType="separate"/>
            </w:r>
            <w:r>
              <w:rPr>
                <w:noProof/>
                <w:webHidden/>
              </w:rPr>
              <w:t>16</w:t>
            </w:r>
            <w:r>
              <w:rPr>
                <w:noProof/>
                <w:webHidden/>
              </w:rPr>
              <w:fldChar w:fldCharType="end"/>
            </w:r>
          </w:hyperlink>
        </w:p>
        <w:p w14:paraId="38B6B792" w14:textId="50BD819B"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80" w:history="1">
            <w:r w:rsidRPr="00686649">
              <w:rPr>
                <w:rStyle w:val="Hyperlink"/>
                <w:rFonts w:ascii="Arial" w:hAnsi="Arial" w:cs="Arial"/>
                <w:b/>
                <w:noProof/>
              </w:rPr>
              <w:t>9.2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Incident escalatieprocedure</w:t>
            </w:r>
            <w:r>
              <w:rPr>
                <w:noProof/>
                <w:webHidden/>
              </w:rPr>
              <w:tab/>
            </w:r>
            <w:r>
              <w:rPr>
                <w:noProof/>
                <w:webHidden/>
              </w:rPr>
              <w:fldChar w:fldCharType="begin"/>
            </w:r>
            <w:r>
              <w:rPr>
                <w:noProof/>
                <w:webHidden/>
              </w:rPr>
              <w:instrText xml:space="preserve"> PAGEREF _Toc125745380 \h </w:instrText>
            </w:r>
            <w:r>
              <w:rPr>
                <w:noProof/>
                <w:webHidden/>
              </w:rPr>
            </w:r>
            <w:r>
              <w:rPr>
                <w:noProof/>
                <w:webHidden/>
              </w:rPr>
              <w:fldChar w:fldCharType="separate"/>
            </w:r>
            <w:r>
              <w:rPr>
                <w:noProof/>
                <w:webHidden/>
              </w:rPr>
              <w:t>16</w:t>
            </w:r>
            <w:r>
              <w:rPr>
                <w:noProof/>
                <w:webHidden/>
              </w:rPr>
              <w:fldChar w:fldCharType="end"/>
            </w:r>
          </w:hyperlink>
        </w:p>
        <w:p w14:paraId="54AD2C70" w14:textId="47BA6942" w:rsidR="00062B1C" w:rsidRDefault="00062B1C">
          <w:pPr>
            <w:pStyle w:val="TOC1"/>
            <w:tabs>
              <w:tab w:val="right" w:leader="dot" w:pos="9016"/>
            </w:tabs>
            <w:rPr>
              <w:rFonts w:asciiTheme="minorHAnsi" w:eastAsiaTheme="minorEastAsia" w:hAnsiTheme="minorHAnsi" w:cstheme="minorBidi"/>
              <w:b w:val="0"/>
              <w:bCs w:val="0"/>
              <w:caps w:val="0"/>
              <w:noProof/>
              <w:spacing w:val="0"/>
              <w:sz w:val="22"/>
              <w:szCs w:val="22"/>
              <w:lang w:val="en-US"/>
            </w:rPr>
          </w:pPr>
          <w:hyperlink w:anchor="_Toc125745381" w:history="1">
            <w:r w:rsidRPr="00686649">
              <w:rPr>
                <w:rStyle w:val="Hyperlink"/>
                <w:rFonts w:ascii="Arial" w:hAnsi="Arial" w:cs="Arial"/>
                <w:noProof/>
              </w:rPr>
              <w:t>10.</w:t>
            </w:r>
            <w:r>
              <w:rPr>
                <w:rFonts w:asciiTheme="minorHAnsi" w:eastAsiaTheme="minorEastAsia" w:hAnsiTheme="minorHAnsi" w:cstheme="minorBidi"/>
                <w:b w:val="0"/>
                <w:bCs w:val="0"/>
                <w:caps w:val="0"/>
                <w:noProof/>
                <w:spacing w:val="0"/>
                <w:sz w:val="22"/>
                <w:szCs w:val="22"/>
                <w:lang w:val="en-US"/>
              </w:rPr>
              <w:tab/>
            </w:r>
            <w:r w:rsidRPr="00686649">
              <w:rPr>
                <w:rStyle w:val="Hyperlink"/>
                <w:rFonts w:ascii="Arial" w:hAnsi="Arial" w:cs="Arial"/>
                <w:noProof/>
              </w:rPr>
              <w:t>SLA-beheer</w:t>
            </w:r>
            <w:r>
              <w:rPr>
                <w:noProof/>
                <w:webHidden/>
              </w:rPr>
              <w:tab/>
            </w:r>
            <w:r>
              <w:rPr>
                <w:noProof/>
                <w:webHidden/>
              </w:rPr>
              <w:fldChar w:fldCharType="begin"/>
            </w:r>
            <w:r>
              <w:rPr>
                <w:noProof/>
                <w:webHidden/>
              </w:rPr>
              <w:instrText xml:space="preserve"> PAGEREF _Toc125745381 \h </w:instrText>
            </w:r>
            <w:r>
              <w:rPr>
                <w:noProof/>
                <w:webHidden/>
              </w:rPr>
            </w:r>
            <w:r>
              <w:rPr>
                <w:noProof/>
                <w:webHidden/>
              </w:rPr>
              <w:fldChar w:fldCharType="separate"/>
            </w:r>
            <w:r>
              <w:rPr>
                <w:noProof/>
                <w:webHidden/>
              </w:rPr>
              <w:t>17</w:t>
            </w:r>
            <w:r>
              <w:rPr>
                <w:noProof/>
                <w:webHidden/>
              </w:rPr>
              <w:fldChar w:fldCharType="end"/>
            </w:r>
          </w:hyperlink>
        </w:p>
        <w:p w14:paraId="128E9AB5" w14:textId="2D70FC44"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82" w:history="1">
            <w:r w:rsidRPr="00686649">
              <w:rPr>
                <w:rStyle w:val="Hyperlink"/>
                <w:rFonts w:ascii="Arial" w:hAnsi="Arial" w:cs="Arial"/>
                <w:b/>
                <w:bCs/>
                <w:noProof/>
              </w:rPr>
              <w:t>10.1</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Documentenbeheer</w:t>
            </w:r>
            <w:r>
              <w:rPr>
                <w:noProof/>
                <w:webHidden/>
              </w:rPr>
              <w:tab/>
            </w:r>
            <w:r>
              <w:rPr>
                <w:noProof/>
                <w:webHidden/>
              </w:rPr>
              <w:fldChar w:fldCharType="begin"/>
            </w:r>
            <w:r>
              <w:rPr>
                <w:noProof/>
                <w:webHidden/>
              </w:rPr>
              <w:instrText xml:space="preserve"> PAGEREF _Toc125745382 \h </w:instrText>
            </w:r>
            <w:r>
              <w:rPr>
                <w:noProof/>
                <w:webHidden/>
              </w:rPr>
            </w:r>
            <w:r>
              <w:rPr>
                <w:noProof/>
                <w:webHidden/>
              </w:rPr>
              <w:fldChar w:fldCharType="separate"/>
            </w:r>
            <w:r>
              <w:rPr>
                <w:noProof/>
                <w:webHidden/>
              </w:rPr>
              <w:t>17</w:t>
            </w:r>
            <w:r>
              <w:rPr>
                <w:noProof/>
                <w:webHidden/>
              </w:rPr>
              <w:fldChar w:fldCharType="end"/>
            </w:r>
          </w:hyperlink>
        </w:p>
        <w:p w14:paraId="03D1D950" w14:textId="68945D9C"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83" w:history="1">
            <w:r w:rsidRPr="00686649">
              <w:rPr>
                <w:rStyle w:val="Hyperlink"/>
                <w:rFonts w:ascii="Arial" w:hAnsi="Arial" w:cs="Arial"/>
                <w:b/>
                <w:noProof/>
              </w:rPr>
              <w:t>10.2</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Wijzigingsprocedure SLA</w:t>
            </w:r>
            <w:r>
              <w:rPr>
                <w:noProof/>
                <w:webHidden/>
              </w:rPr>
              <w:tab/>
            </w:r>
            <w:r>
              <w:rPr>
                <w:noProof/>
                <w:webHidden/>
              </w:rPr>
              <w:fldChar w:fldCharType="begin"/>
            </w:r>
            <w:r>
              <w:rPr>
                <w:noProof/>
                <w:webHidden/>
              </w:rPr>
              <w:instrText xml:space="preserve"> PAGEREF _Toc125745383 \h </w:instrText>
            </w:r>
            <w:r>
              <w:rPr>
                <w:noProof/>
                <w:webHidden/>
              </w:rPr>
            </w:r>
            <w:r>
              <w:rPr>
                <w:noProof/>
                <w:webHidden/>
              </w:rPr>
              <w:fldChar w:fldCharType="separate"/>
            </w:r>
            <w:r>
              <w:rPr>
                <w:noProof/>
                <w:webHidden/>
              </w:rPr>
              <w:t>17</w:t>
            </w:r>
            <w:r>
              <w:rPr>
                <w:noProof/>
                <w:webHidden/>
              </w:rPr>
              <w:fldChar w:fldCharType="end"/>
            </w:r>
          </w:hyperlink>
        </w:p>
        <w:p w14:paraId="248A9773" w14:textId="451DC5F8" w:rsidR="00062B1C" w:rsidRDefault="00062B1C">
          <w:pPr>
            <w:pStyle w:val="TOC2"/>
            <w:tabs>
              <w:tab w:val="right" w:leader="dot" w:pos="9016"/>
            </w:tabs>
            <w:rPr>
              <w:rFonts w:asciiTheme="minorHAnsi" w:eastAsiaTheme="minorEastAsia" w:hAnsiTheme="minorHAnsi" w:cstheme="minorBidi"/>
              <w:smallCaps w:val="0"/>
              <w:noProof/>
              <w:spacing w:val="0"/>
              <w:sz w:val="22"/>
              <w:szCs w:val="22"/>
              <w:lang w:val="en-US"/>
            </w:rPr>
          </w:pPr>
          <w:hyperlink w:anchor="_Toc125745384" w:history="1">
            <w:r w:rsidRPr="00686649">
              <w:rPr>
                <w:rStyle w:val="Hyperlink"/>
                <w:rFonts w:ascii="Arial" w:hAnsi="Arial" w:cs="Arial"/>
                <w:b/>
                <w:noProof/>
              </w:rPr>
              <w:t>10.3</w:t>
            </w:r>
            <w:r>
              <w:rPr>
                <w:rFonts w:asciiTheme="minorHAnsi" w:eastAsiaTheme="minorEastAsia" w:hAnsiTheme="minorHAnsi" w:cstheme="minorBidi"/>
                <w:smallCaps w:val="0"/>
                <w:noProof/>
                <w:spacing w:val="0"/>
                <w:sz w:val="22"/>
                <w:szCs w:val="22"/>
                <w:lang w:val="en-US"/>
              </w:rPr>
              <w:tab/>
            </w:r>
            <w:r w:rsidRPr="00686649">
              <w:rPr>
                <w:rStyle w:val="Hyperlink"/>
                <w:rFonts w:ascii="Arial" w:hAnsi="Arial" w:cs="Arial"/>
                <w:b/>
                <w:noProof/>
              </w:rPr>
              <w:t>Ondertekening</w:t>
            </w:r>
            <w:r>
              <w:rPr>
                <w:noProof/>
                <w:webHidden/>
              </w:rPr>
              <w:tab/>
            </w:r>
            <w:r>
              <w:rPr>
                <w:noProof/>
                <w:webHidden/>
              </w:rPr>
              <w:fldChar w:fldCharType="begin"/>
            </w:r>
            <w:r>
              <w:rPr>
                <w:noProof/>
                <w:webHidden/>
              </w:rPr>
              <w:instrText xml:space="preserve"> PAGEREF _Toc125745384 \h </w:instrText>
            </w:r>
            <w:r>
              <w:rPr>
                <w:noProof/>
                <w:webHidden/>
              </w:rPr>
            </w:r>
            <w:r>
              <w:rPr>
                <w:noProof/>
                <w:webHidden/>
              </w:rPr>
              <w:fldChar w:fldCharType="separate"/>
            </w:r>
            <w:r>
              <w:rPr>
                <w:noProof/>
                <w:webHidden/>
              </w:rPr>
              <w:t>17</w:t>
            </w:r>
            <w:r>
              <w:rPr>
                <w:noProof/>
                <w:webHidden/>
              </w:rPr>
              <w:fldChar w:fldCharType="end"/>
            </w:r>
          </w:hyperlink>
        </w:p>
        <w:p w14:paraId="39FBA899" w14:textId="218E2832" w:rsidR="00A34866" w:rsidRDefault="00A34866">
          <w:r w:rsidRPr="00CC7327">
            <w:rPr>
              <w:rFonts w:cstheme="minorHAnsi"/>
              <w:b/>
              <w:bCs/>
            </w:rPr>
            <w:fldChar w:fldCharType="end"/>
          </w:r>
        </w:p>
      </w:sdtContent>
    </w:sdt>
    <w:p w14:paraId="322177DD" w14:textId="77777777" w:rsidR="006A3C51" w:rsidRPr="006A3C51" w:rsidRDefault="006A3C51" w:rsidP="2DC0FCDA">
      <w:pPr>
        <w:widowControl w:val="0"/>
        <w:suppressAutoHyphens/>
        <w:overflowPunct w:val="0"/>
        <w:autoSpaceDE w:val="0"/>
        <w:autoSpaceDN w:val="0"/>
        <w:adjustRightInd w:val="0"/>
        <w:spacing w:after="0" w:line="240" w:lineRule="auto"/>
        <w:textAlignment w:val="baseline"/>
        <w:rPr>
          <w:rFonts w:ascii="Arial" w:eastAsia="Calibri" w:hAnsi="Arial" w:cs="Arial"/>
          <w:b/>
          <w:bCs/>
          <w:i/>
          <w:iCs/>
          <w:spacing w:val="-2"/>
          <w:sz w:val="20"/>
          <w:szCs w:val="20"/>
        </w:rPr>
      </w:pPr>
    </w:p>
    <w:p w14:paraId="25D33A07" w14:textId="5B8E245B" w:rsidR="00A34866" w:rsidRDefault="00A34866">
      <w:pPr>
        <w:rPr>
          <w:rFonts w:ascii="Arial" w:eastAsia="Calibri" w:hAnsi="Arial" w:cs="Times New Roman"/>
          <w:spacing w:val="-2"/>
          <w:sz w:val="20"/>
          <w:szCs w:val="20"/>
        </w:rPr>
      </w:pPr>
      <w:r>
        <w:rPr>
          <w:rFonts w:ascii="Arial" w:eastAsia="Calibri" w:hAnsi="Arial" w:cs="Times New Roman"/>
          <w:spacing w:val="-2"/>
          <w:sz w:val="20"/>
          <w:szCs w:val="20"/>
        </w:rPr>
        <w:br w:type="page"/>
      </w:r>
    </w:p>
    <w:p w14:paraId="0FCF93D8" w14:textId="5CB51964" w:rsidR="00A34866" w:rsidRPr="00A34866" w:rsidRDefault="00A34866" w:rsidP="00A34866">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bookmarkStart w:id="0" w:name="_Toc125745335"/>
      <w:r>
        <w:rPr>
          <w:rFonts w:ascii="Arial" w:eastAsia="Calibri" w:hAnsi="Arial" w:cs="Arial"/>
          <w:b/>
          <w:spacing w:val="-2"/>
          <w:kern w:val="28"/>
          <w:sz w:val="32"/>
          <w:szCs w:val="32"/>
        </w:rPr>
        <w:lastRenderedPageBreak/>
        <w:t>Algemeen</w:t>
      </w:r>
      <w:bookmarkStart w:id="1" w:name="_Toc266858714"/>
      <w:bookmarkStart w:id="2" w:name="_Toc277838461"/>
      <w:bookmarkEnd w:id="0"/>
    </w:p>
    <w:p w14:paraId="3365D35E" w14:textId="03E2441E" w:rsidR="006A3C51" w:rsidRPr="006A3C51" w:rsidRDefault="00A34866"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3" w:name="_Toc125745336"/>
      <w:r>
        <w:rPr>
          <w:rFonts w:ascii="Arial" w:eastAsia="Calibri" w:hAnsi="Arial" w:cs="Arial"/>
          <w:b/>
          <w:spacing w:val="-2"/>
          <w:sz w:val="24"/>
          <w:szCs w:val="24"/>
        </w:rPr>
        <w:t>Partij</w:t>
      </w:r>
      <w:r w:rsidR="006A3C51" w:rsidRPr="006A3C51">
        <w:rPr>
          <w:rFonts w:ascii="Arial" w:eastAsia="Calibri" w:hAnsi="Arial" w:cs="Arial"/>
          <w:b/>
          <w:spacing w:val="-2"/>
          <w:sz w:val="24"/>
          <w:szCs w:val="24"/>
        </w:rPr>
        <w:t>en</w:t>
      </w:r>
      <w:bookmarkEnd w:id="1"/>
      <w:bookmarkEnd w:id="2"/>
      <w:bookmarkEnd w:id="3"/>
    </w:p>
    <w:p w14:paraId="646A9929" w14:textId="13DDEFAB" w:rsidR="006A3C51" w:rsidRPr="00062B1C" w:rsidRDefault="00D94689"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062B1C">
        <w:rPr>
          <w:rFonts w:ascii="Arial" w:eastAsia="Calibri" w:hAnsi="Arial" w:cs="Arial"/>
          <w:bCs/>
          <w:spacing w:val="-2"/>
          <w:sz w:val="20"/>
          <w:szCs w:val="20"/>
        </w:rPr>
        <w:t>Dit Service Level Agreement</w:t>
      </w:r>
      <w:r w:rsidR="006A3C51" w:rsidRPr="00062B1C">
        <w:rPr>
          <w:rFonts w:ascii="Arial" w:eastAsia="Calibri" w:hAnsi="Arial" w:cs="Arial"/>
          <w:bCs/>
          <w:spacing w:val="-2"/>
          <w:sz w:val="20"/>
          <w:szCs w:val="20"/>
        </w:rPr>
        <w:t xml:space="preserve"> en de operationele afspraken, worden afgesloten door de volgende partijen:</w:t>
      </w:r>
    </w:p>
    <w:p w14:paraId="522A9E25" w14:textId="77777777" w:rsidR="00D94689" w:rsidRPr="00062B1C" w:rsidRDefault="00D94689" w:rsidP="00D94689">
      <w:pPr>
        <w:spacing w:after="0"/>
        <w:rPr>
          <w:rFonts w:ascii="Arial" w:hAnsi="Arial" w:cs="Arial"/>
          <w:sz w:val="20"/>
          <w:szCs w:val="20"/>
        </w:rPr>
      </w:pPr>
      <w:r w:rsidRPr="00062B1C">
        <w:rPr>
          <w:rFonts w:ascii="Arial" w:hAnsi="Arial" w:cs="Arial"/>
          <w:sz w:val="20"/>
          <w:szCs w:val="20"/>
        </w:rPr>
        <w:t xml:space="preserve">Het </w:t>
      </w:r>
      <w:r w:rsidRPr="00062B1C">
        <w:rPr>
          <w:rFonts w:ascii="Arial" w:hAnsi="Arial" w:cs="Arial"/>
          <w:b/>
          <w:sz w:val="20"/>
          <w:szCs w:val="20"/>
        </w:rPr>
        <w:t>Erasmus universitair Medisch Centrum Rotterdam</w:t>
      </w:r>
      <w:r w:rsidRPr="00062B1C">
        <w:rPr>
          <w:rFonts w:ascii="Arial" w:hAnsi="Arial" w:cs="Arial"/>
          <w:sz w:val="20"/>
          <w:szCs w:val="20"/>
        </w:rPr>
        <w:t>, een publiekrechtelijk rechtspersoon, op basis van artikel 1.13, tweede lid, van de Wet op het Hoger Onderwijs en Wetenschappelijk Onderzoek (WHW), gevestigd te Dr. Molewaterplein 40, 3015 GD Rotterdam, KvK-nummer 24485070, hierna te noemen :‘Erasmus MC’, rechtsgeldig vertegenwoordigd door &lt;</w:t>
      </w:r>
      <w:r w:rsidRPr="00062B1C">
        <w:rPr>
          <w:rFonts w:ascii="Arial" w:hAnsi="Arial" w:cs="Arial"/>
          <w:sz w:val="20"/>
          <w:szCs w:val="20"/>
          <w:highlight w:val="lightGray"/>
        </w:rPr>
        <w:t>naam</w:t>
      </w:r>
      <w:r w:rsidRPr="00062B1C">
        <w:rPr>
          <w:rFonts w:ascii="Arial" w:hAnsi="Arial" w:cs="Arial"/>
          <w:sz w:val="20"/>
          <w:szCs w:val="20"/>
        </w:rPr>
        <w:t>&gt;, &lt;</w:t>
      </w:r>
      <w:r w:rsidRPr="00062B1C">
        <w:rPr>
          <w:rFonts w:ascii="Arial" w:hAnsi="Arial" w:cs="Arial"/>
          <w:sz w:val="20"/>
          <w:szCs w:val="20"/>
          <w:highlight w:val="lightGray"/>
        </w:rPr>
        <w:t>functie</w:t>
      </w:r>
      <w:r w:rsidRPr="00062B1C">
        <w:rPr>
          <w:rFonts w:ascii="Arial" w:hAnsi="Arial" w:cs="Arial"/>
          <w:sz w:val="20"/>
          <w:szCs w:val="20"/>
        </w:rPr>
        <w:t xml:space="preserve">&gt; . </w:t>
      </w:r>
    </w:p>
    <w:p w14:paraId="4801C5BC" w14:textId="77777777" w:rsidR="00D94689" w:rsidRPr="00062B1C" w:rsidRDefault="00D94689" w:rsidP="00D94689">
      <w:pPr>
        <w:rPr>
          <w:rFonts w:ascii="Arial" w:hAnsi="Arial" w:cs="Arial"/>
          <w:sz w:val="20"/>
          <w:szCs w:val="20"/>
        </w:rPr>
      </w:pPr>
      <w:r w:rsidRPr="00062B1C">
        <w:rPr>
          <w:rFonts w:ascii="Arial" w:hAnsi="Arial" w:cs="Arial"/>
          <w:sz w:val="20"/>
          <w:szCs w:val="20"/>
        </w:rPr>
        <w:br/>
        <w:t xml:space="preserve">en </w:t>
      </w:r>
    </w:p>
    <w:p w14:paraId="070BA467" w14:textId="482D9A1D" w:rsidR="00D94689" w:rsidRPr="00062B1C" w:rsidRDefault="00D94689" w:rsidP="2DC0FCDA">
      <w:pPr>
        <w:spacing w:after="0"/>
        <w:rPr>
          <w:rFonts w:ascii="Arial" w:hAnsi="Arial" w:cs="Arial"/>
          <w:sz w:val="20"/>
          <w:szCs w:val="20"/>
        </w:rPr>
      </w:pPr>
      <w:r w:rsidRPr="00062B1C">
        <w:rPr>
          <w:rFonts w:ascii="Arial" w:hAnsi="Arial" w:cs="Arial"/>
          <w:b/>
          <w:bCs/>
          <w:sz w:val="20"/>
          <w:szCs w:val="20"/>
        </w:rPr>
        <w:t>&lt;</w:t>
      </w:r>
      <w:r w:rsidRPr="00062B1C">
        <w:rPr>
          <w:rFonts w:ascii="Arial" w:hAnsi="Arial" w:cs="Arial"/>
          <w:b/>
          <w:bCs/>
          <w:sz w:val="20"/>
          <w:szCs w:val="20"/>
          <w:highlight w:val="lightGray"/>
        </w:rPr>
        <w:t>Leverancier</w:t>
      </w:r>
      <w:r w:rsidRPr="00062B1C">
        <w:rPr>
          <w:rFonts w:ascii="Arial" w:hAnsi="Arial" w:cs="Arial"/>
          <w:b/>
          <w:bCs/>
          <w:sz w:val="20"/>
          <w:szCs w:val="20"/>
        </w:rPr>
        <w:t xml:space="preserve">&gt; </w:t>
      </w:r>
      <w:r w:rsidRPr="00062B1C">
        <w:rPr>
          <w:rFonts w:ascii="Arial" w:hAnsi="Arial" w:cs="Arial"/>
          <w:sz w:val="20"/>
          <w:szCs w:val="20"/>
        </w:rPr>
        <w:t>. gevestigd aan &lt;</w:t>
      </w:r>
      <w:r w:rsidRPr="00062B1C">
        <w:rPr>
          <w:rFonts w:ascii="Arial" w:hAnsi="Arial" w:cs="Arial"/>
          <w:sz w:val="20"/>
          <w:szCs w:val="20"/>
          <w:highlight w:val="lightGray"/>
        </w:rPr>
        <w:t>adres, postcode plaats</w:t>
      </w:r>
      <w:r w:rsidRPr="00062B1C">
        <w:rPr>
          <w:rFonts w:ascii="Arial" w:hAnsi="Arial" w:cs="Arial"/>
          <w:sz w:val="20"/>
          <w:szCs w:val="20"/>
        </w:rPr>
        <w:t>&gt;   met KvK- nummer &lt;</w:t>
      </w:r>
      <w:r w:rsidRPr="00062B1C">
        <w:rPr>
          <w:rFonts w:ascii="Arial" w:hAnsi="Arial" w:cs="Arial"/>
          <w:sz w:val="20"/>
          <w:szCs w:val="20"/>
          <w:highlight w:val="lightGray"/>
        </w:rPr>
        <w:t>…….</w:t>
      </w:r>
      <w:r w:rsidRPr="00062B1C">
        <w:rPr>
          <w:rFonts w:ascii="Arial" w:hAnsi="Arial" w:cs="Arial"/>
          <w:sz w:val="20"/>
          <w:szCs w:val="20"/>
        </w:rPr>
        <w:t xml:space="preserve">&gt;, Leverancier in de zin van art. 1 sub B van de Algemene Inkoopvoorwaarden Erasmus Universitair Medisch Centrum Rotterdam, versie </w:t>
      </w:r>
      <w:r w:rsidR="00AF4104" w:rsidRPr="00062B1C">
        <w:rPr>
          <w:rFonts w:ascii="Arial" w:hAnsi="Arial" w:cs="Arial"/>
          <w:sz w:val="20"/>
          <w:szCs w:val="20"/>
        </w:rPr>
        <w:t>Mei 2021</w:t>
      </w:r>
      <w:r w:rsidRPr="00062B1C">
        <w:rPr>
          <w:rFonts w:ascii="Arial" w:hAnsi="Arial" w:cs="Arial"/>
          <w:sz w:val="20"/>
          <w:szCs w:val="20"/>
        </w:rPr>
        <w:t>. Hierna te noemen: ‘Leverancier’, rechtsgeldig vertegenwoordigd door de heer / mevrouw &lt;</w:t>
      </w:r>
      <w:r w:rsidRPr="00062B1C">
        <w:rPr>
          <w:rFonts w:ascii="Arial" w:hAnsi="Arial" w:cs="Arial"/>
          <w:sz w:val="20"/>
          <w:szCs w:val="20"/>
          <w:highlight w:val="lightGray"/>
        </w:rPr>
        <w:t>naam</w:t>
      </w:r>
      <w:r w:rsidRPr="00062B1C">
        <w:rPr>
          <w:rFonts w:ascii="Arial" w:hAnsi="Arial" w:cs="Arial"/>
          <w:sz w:val="20"/>
          <w:szCs w:val="20"/>
        </w:rPr>
        <w:t>&gt;, &lt;</w:t>
      </w:r>
      <w:r w:rsidRPr="00062B1C">
        <w:rPr>
          <w:rFonts w:ascii="Arial" w:hAnsi="Arial" w:cs="Arial"/>
          <w:sz w:val="20"/>
          <w:szCs w:val="20"/>
          <w:highlight w:val="lightGray"/>
        </w:rPr>
        <w:t>functie</w:t>
      </w:r>
      <w:r w:rsidRPr="00062B1C">
        <w:rPr>
          <w:rFonts w:ascii="Arial" w:hAnsi="Arial" w:cs="Arial"/>
          <w:sz w:val="20"/>
          <w:szCs w:val="20"/>
        </w:rPr>
        <w:t>&gt; .</w:t>
      </w:r>
    </w:p>
    <w:p w14:paraId="187E2367" w14:textId="77777777" w:rsidR="003439AA" w:rsidRPr="002A42FC" w:rsidRDefault="003439AA" w:rsidP="2DC0FCDA">
      <w:pPr>
        <w:spacing w:after="0"/>
      </w:pPr>
    </w:p>
    <w:p w14:paraId="5471C406"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2B79FD63"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4" w:name="_Toc266858715"/>
      <w:bookmarkStart w:id="5" w:name="_Toc277838462"/>
      <w:bookmarkStart w:id="6" w:name="_Toc125745337"/>
      <w:r w:rsidRPr="006A3C51">
        <w:rPr>
          <w:rFonts w:ascii="Arial" w:eastAsia="Calibri" w:hAnsi="Arial" w:cs="Arial"/>
          <w:b/>
          <w:spacing w:val="-2"/>
          <w:sz w:val="24"/>
          <w:szCs w:val="24"/>
        </w:rPr>
        <w:t>Onderwerp en toepasselijkheid</w:t>
      </w:r>
      <w:bookmarkEnd w:id="4"/>
      <w:bookmarkEnd w:id="5"/>
      <w:bookmarkEnd w:id="6"/>
    </w:p>
    <w:p w14:paraId="01FA8554" w14:textId="577046CD" w:rsidR="006A3C51" w:rsidRPr="006A3C51" w:rsidRDefault="006A3C5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In </w:t>
      </w:r>
      <w:r w:rsidR="00F31DCE">
        <w:rPr>
          <w:rFonts w:ascii="Arial" w:eastAsia="Calibri" w:hAnsi="Arial" w:cs="Arial"/>
          <w:spacing w:val="-2"/>
          <w:sz w:val="20"/>
          <w:szCs w:val="20"/>
        </w:rPr>
        <w:t>deze</w:t>
      </w:r>
      <w:r w:rsidR="00D94689" w:rsidRPr="2DC0FCDA">
        <w:rPr>
          <w:rFonts w:ascii="Arial" w:eastAsia="Calibri" w:hAnsi="Arial" w:cs="Arial"/>
          <w:spacing w:val="-2"/>
          <w:sz w:val="20"/>
          <w:szCs w:val="20"/>
        </w:rPr>
        <w:t xml:space="preserve"> Service Level Agreement</w:t>
      </w:r>
      <w:r w:rsidRPr="2DC0FCDA">
        <w:rPr>
          <w:rFonts w:ascii="Arial" w:eastAsia="Calibri" w:hAnsi="Arial" w:cs="Arial"/>
          <w:spacing w:val="-2"/>
          <w:sz w:val="20"/>
          <w:szCs w:val="20"/>
        </w:rPr>
        <w:t xml:space="preserve"> (SLA), zijn de service levels vastgelegd met betrekking tot de tussen Leverancier en </w:t>
      </w:r>
      <w:r w:rsidRPr="006A3C51">
        <w:rPr>
          <w:rFonts w:ascii="Arial" w:eastAsia="Calibri" w:hAnsi="Arial" w:cs="Times New Roman"/>
          <w:spacing w:val="-2"/>
          <w:sz w:val="20"/>
          <w:szCs w:val="20"/>
        </w:rPr>
        <w:t xml:space="preserve">Opdrachtgever </w:t>
      </w:r>
      <w:r w:rsidRPr="2DC0FCDA">
        <w:rPr>
          <w:rFonts w:ascii="Arial" w:eastAsia="Calibri" w:hAnsi="Arial" w:cs="Arial"/>
          <w:spacing w:val="-2"/>
          <w:sz w:val="20"/>
          <w:szCs w:val="20"/>
        </w:rPr>
        <w:t xml:space="preserve">overeengekomen Onderhoud en </w:t>
      </w:r>
      <w:r w:rsidR="00A26078" w:rsidRPr="2DC0FCDA">
        <w:rPr>
          <w:rFonts w:ascii="Arial" w:eastAsia="Calibri" w:hAnsi="Arial" w:cs="Arial"/>
          <w:spacing w:val="-2"/>
          <w:sz w:val="20"/>
          <w:szCs w:val="20"/>
        </w:rPr>
        <w:t>Beheer</w:t>
      </w:r>
      <w:r w:rsidRPr="2DC0FCDA">
        <w:rPr>
          <w:rFonts w:ascii="Arial" w:eastAsia="Calibri" w:hAnsi="Arial" w:cs="Arial"/>
          <w:spacing w:val="-2"/>
          <w:sz w:val="20"/>
          <w:szCs w:val="20"/>
        </w:rPr>
        <w:t xml:space="preserve"> ten behoeve van het behoud, verbetering en de continuïteit van de functionaliteiten van de Diensten zoals als bepaald in de </w:t>
      </w:r>
      <w:r w:rsidR="004217B6">
        <w:rPr>
          <w:rFonts w:ascii="Arial" w:eastAsia="Calibri" w:hAnsi="Arial" w:cs="Arial"/>
          <w:spacing w:val="-2"/>
          <w:sz w:val="20"/>
          <w:szCs w:val="20"/>
        </w:rPr>
        <w:t>Raamo</w:t>
      </w:r>
      <w:r w:rsidRPr="2DC0FCDA">
        <w:rPr>
          <w:rFonts w:ascii="Arial" w:eastAsia="Calibri" w:hAnsi="Arial" w:cs="Arial"/>
          <w:spacing w:val="-2"/>
          <w:sz w:val="20"/>
          <w:szCs w:val="20"/>
        </w:rPr>
        <w:t xml:space="preserve">vereenkomst </w:t>
      </w:r>
      <w:r w:rsidR="004217B6">
        <w:rPr>
          <w:rFonts w:ascii="Arial" w:eastAsia="Calibri" w:hAnsi="Arial" w:cs="Arial"/>
          <w:spacing w:val="-2"/>
          <w:sz w:val="20"/>
          <w:szCs w:val="20"/>
        </w:rPr>
        <w:t>AV-</w:t>
      </w:r>
      <w:r w:rsidRPr="2DC0FCDA">
        <w:rPr>
          <w:rFonts w:ascii="Arial" w:eastAsia="Calibri" w:hAnsi="Arial" w:cs="Arial"/>
          <w:spacing w:val="-2"/>
          <w:sz w:val="20"/>
          <w:szCs w:val="20"/>
        </w:rPr>
        <w:t xml:space="preserve">Middelen </w:t>
      </w:r>
    </w:p>
    <w:p w14:paraId="02D98A23" w14:textId="5B6A2DFC" w:rsidR="006A3C51" w:rsidRPr="006A3C51" w:rsidRDefault="006A3C51" w:rsidP="26781A84">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6781A84">
        <w:rPr>
          <w:rFonts w:ascii="Arial" w:eastAsia="Calibri" w:hAnsi="Arial" w:cs="Arial"/>
          <w:spacing w:val="-2"/>
          <w:sz w:val="20"/>
          <w:szCs w:val="20"/>
        </w:rPr>
        <w:t xml:space="preserve">Het </w:t>
      </w:r>
      <w:r w:rsidR="14C22954" w:rsidRPr="6B926321">
        <w:rPr>
          <w:rFonts w:ascii="Arial" w:eastAsia="Calibri" w:hAnsi="Arial" w:cs="Arial"/>
          <w:spacing w:val="-2"/>
          <w:sz w:val="20"/>
          <w:szCs w:val="20"/>
        </w:rPr>
        <w:t>onder</w:t>
      </w:r>
      <w:r w:rsidRPr="6B926321">
        <w:rPr>
          <w:rFonts w:ascii="Arial" w:eastAsia="Calibri" w:hAnsi="Arial" w:cs="Arial"/>
          <w:spacing w:val="-2"/>
          <w:sz w:val="20"/>
          <w:szCs w:val="20"/>
        </w:rPr>
        <w:t>werp</w:t>
      </w:r>
      <w:r w:rsidRPr="26781A84">
        <w:rPr>
          <w:rFonts w:ascii="Arial" w:eastAsia="Calibri" w:hAnsi="Arial" w:cs="Arial"/>
          <w:spacing w:val="-2"/>
          <w:sz w:val="20"/>
          <w:szCs w:val="20"/>
        </w:rPr>
        <w:t xml:space="preserve"> van de SLA is </w:t>
      </w:r>
      <w:r w:rsidR="74DC132C" w:rsidRPr="26781A84">
        <w:rPr>
          <w:rFonts w:ascii="Arial" w:eastAsia="Calibri" w:hAnsi="Arial" w:cs="Arial"/>
          <w:sz w:val="20"/>
          <w:szCs w:val="20"/>
        </w:rPr>
        <w:t xml:space="preserve">het leveren van Hardware en Software </w:t>
      </w:r>
      <w:r w:rsidR="1EE1CA2F" w:rsidRPr="26781A84">
        <w:rPr>
          <w:rFonts w:ascii="Arial" w:eastAsia="Calibri" w:hAnsi="Arial" w:cs="Arial"/>
          <w:sz w:val="20"/>
          <w:szCs w:val="20"/>
        </w:rPr>
        <w:t xml:space="preserve">en het uitvoeren van Diensten </w:t>
      </w:r>
      <w:r w:rsidR="74DC132C" w:rsidRPr="26781A84">
        <w:rPr>
          <w:rFonts w:ascii="Arial" w:eastAsia="Calibri" w:hAnsi="Arial" w:cs="Arial"/>
          <w:sz w:val="20"/>
          <w:szCs w:val="20"/>
        </w:rPr>
        <w:t>ten behoeve van Audio-Visuele middelen binnen het Erasmus MC</w:t>
      </w:r>
      <w:r w:rsidR="00C34100" w:rsidRPr="26781A84">
        <w:rPr>
          <w:rFonts w:ascii="Arial" w:eastAsia="Calibri" w:hAnsi="Arial" w:cs="Arial"/>
          <w:spacing w:val="-2"/>
          <w:sz w:val="20"/>
          <w:szCs w:val="20"/>
        </w:rPr>
        <w:t>, inclusief Support</w:t>
      </w:r>
      <w:r w:rsidR="00720521" w:rsidRPr="26781A84">
        <w:rPr>
          <w:rFonts w:ascii="Arial" w:eastAsia="Calibri" w:hAnsi="Arial" w:cs="Arial"/>
          <w:spacing w:val="-2"/>
          <w:sz w:val="20"/>
          <w:szCs w:val="20"/>
        </w:rPr>
        <w:t xml:space="preserve">, </w:t>
      </w:r>
      <w:r w:rsidRPr="26781A84">
        <w:rPr>
          <w:rFonts w:ascii="Arial" w:eastAsia="Calibri" w:hAnsi="Arial" w:cs="Arial"/>
          <w:spacing w:val="-2"/>
          <w:sz w:val="20"/>
          <w:szCs w:val="20"/>
        </w:rPr>
        <w:t>voor de</w:t>
      </w:r>
      <w:r w:rsidR="00E17196" w:rsidRPr="26781A84">
        <w:rPr>
          <w:rFonts w:ascii="Arial" w:eastAsia="Calibri" w:hAnsi="Arial" w:cs="Arial"/>
          <w:spacing w:val="-2"/>
          <w:sz w:val="20"/>
          <w:szCs w:val="20"/>
        </w:rPr>
        <w:t>/het</w:t>
      </w:r>
      <w:r w:rsidRPr="26781A84">
        <w:rPr>
          <w:rFonts w:ascii="Arial" w:eastAsia="Calibri" w:hAnsi="Arial" w:cs="Arial"/>
          <w:spacing w:val="-2"/>
          <w:sz w:val="20"/>
          <w:szCs w:val="20"/>
        </w:rPr>
        <w:t>:</w:t>
      </w:r>
    </w:p>
    <w:p w14:paraId="6E95110B" w14:textId="7DCC92A4" w:rsidR="006A3C51" w:rsidRPr="00AF4104" w:rsidRDefault="54A44E39"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Audio-Visuele middelen</w:t>
      </w:r>
      <w:r w:rsidR="003B7C0B" w:rsidRPr="26781A84">
        <w:rPr>
          <w:rFonts w:ascii="Arial" w:eastAsia="Calibri" w:hAnsi="Arial" w:cs="Arial"/>
          <w:spacing w:val="-2"/>
          <w:sz w:val="20"/>
          <w:szCs w:val="20"/>
        </w:rPr>
        <w:t>;</w:t>
      </w:r>
    </w:p>
    <w:p w14:paraId="67BBC9E7" w14:textId="5AC3E766" w:rsidR="006A3C51" w:rsidRPr="00AF4104" w:rsidRDefault="0056145A"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Transitie en Retransitie</w:t>
      </w:r>
      <w:r w:rsidR="00EC1B23" w:rsidRPr="26781A84">
        <w:rPr>
          <w:rFonts w:ascii="Arial" w:eastAsia="Calibri" w:hAnsi="Arial" w:cs="Arial"/>
          <w:spacing w:val="-2"/>
          <w:sz w:val="20"/>
          <w:szCs w:val="20"/>
        </w:rPr>
        <w:t xml:space="preserve"> (Exit), dat wil zeggen m</w:t>
      </w:r>
      <w:r w:rsidR="006A3C51" w:rsidRPr="26781A84">
        <w:rPr>
          <w:rFonts w:ascii="Arial" w:eastAsia="Calibri" w:hAnsi="Arial" w:cs="Arial"/>
          <w:spacing w:val="-2"/>
          <w:sz w:val="20"/>
          <w:szCs w:val="20"/>
        </w:rPr>
        <w:t xml:space="preserve">igratie </w:t>
      </w:r>
      <w:r w:rsidR="004259D3" w:rsidRPr="26781A84">
        <w:rPr>
          <w:rFonts w:ascii="Arial" w:eastAsia="Calibri" w:hAnsi="Arial" w:cs="Arial"/>
          <w:spacing w:val="-2"/>
          <w:sz w:val="20"/>
          <w:szCs w:val="20"/>
        </w:rPr>
        <w:t>huidige</w:t>
      </w:r>
      <w:r w:rsidR="006A3C51" w:rsidRPr="26781A84">
        <w:rPr>
          <w:rFonts w:ascii="Arial" w:eastAsia="Calibri" w:hAnsi="Arial" w:cs="Arial"/>
          <w:spacing w:val="-2"/>
          <w:sz w:val="20"/>
          <w:szCs w:val="20"/>
        </w:rPr>
        <w:t xml:space="preserve"> Leverancier naar nieuwe Leverancier bij de start en bij het einde van de </w:t>
      </w:r>
      <w:r w:rsidR="009C5523" w:rsidRPr="26781A84">
        <w:rPr>
          <w:rFonts w:ascii="Arial" w:eastAsia="Calibri" w:hAnsi="Arial" w:cs="Arial"/>
          <w:spacing w:val="-2"/>
          <w:sz w:val="20"/>
          <w:szCs w:val="20"/>
        </w:rPr>
        <w:t>O</w:t>
      </w:r>
      <w:r w:rsidR="004217B6">
        <w:rPr>
          <w:rFonts w:ascii="Arial" w:eastAsia="Calibri" w:hAnsi="Arial" w:cs="Arial"/>
          <w:spacing w:val="-2"/>
          <w:sz w:val="20"/>
          <w:szCs w:val="20"/>
        </w:rPr>
        <w:t>vereenkomst</w:t>
      </w:r>
      <w:r w:rsidR="009C5523" w:rsidRPr="26781A84">
        <w:rPr>
          <w:rFonts w:ascii="Arial" w:eastAsia="Calibri" w:hAnsi="Arial" w:cs="Arial"/>
          <w:spacing w:val="-2"/>
          <w:sz w:val="20"/>
          <w:szCs w:val="20"/>
        </w:rPr>
        <w:t>;</w:t>
      </w:r>
    </w:p>
    <w:p w14:paraId="370350EB" w14:textId="4B757B5F" w:rsidR="009C5523" w:rsidRDefault="009C5523"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Beheer;</w:t>
      </w:r>
    </w:p>
    <w:p w14:paraId="2A3D7F4E" w14:textId="3039DDEB" w:rsidR="006A3C51" w:rsidRDefault="006A3C51"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Onderhoud</w:t>
      </w:r>
      <w:r w:rsidR="003B7C0B" w:rsidRPr="26781A84">
        <w:rPr>
          <w:rFonts w:ascii="Arial" w:eastAsia="Calibri" w:hAnsi="Arial" w:cs="Arial"/>
          <w:spacing w:val="-2"/>
          <w:sz w:val="20"/>
          <w:szCs w:val="20"/>
        </w:rPr>
        <w:t>;</w:t>
      </w:r>
    </w:p>
    <w:p w14:paraId="38AC6618" w14:textId="07E0BB14" w:rsidR="009C5523" w:rsidRDefault="009C5523"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Support;</w:t>
      </w:r>
    </w:p>
    <w:p w14:paraId="5375A09E" w14:textId="7408916E" w:rsidR="00CB1F5D" w:rsidRDefault="00CB1F5D"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Leveringen;</w:t>
      </w:r>
    </w:p>
    <w:p w14:paraId="07C01A55" w14:textId="608D56A3" w:rsidR="00CB1F5D" w:rsidRDefault="00CB1F5D"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Installatiewerkzaamheden</w:t>
      </w:r>
      <w:r w:rsidR="004217B6">
        <w:rPr>
          <w:rFonts w:ascii="Arial" w:eastAsia="Calibri" w:hAnsi="Arial" w:cs="Arial"/>
          <w:spacing w:val="-2"/>
          <w:sz w:val="20"/>
          <w:szCs w:val="20"/>
        </w:rPr>
        <w:t>;</w:t>
      </w:r>
    </w:p>
    <w:p w14:paraId="5CD3C369" w14:textId="777B82D3" w:rsidR="00BD4E7E" w:rsidRPr="006A3C51" w:rsidRDefault="00BD4E7E"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Adviesdiensten</w:t>
      </w:r>
      <w:r w:rsidR="004217B6">
        <w:rPr>
          <w:rFonts w:ascii="Arial" w:eastAsia="Calibri" w:hAnsi="Arial" w:cs="Arial"/>
          <w:spacing w:val="-2"/>
          <w:sz w:val="20"/>
          <w:szCs w:val="20"/>
        </w:rPr>
        <w:t>;</w:t>
      </w:r>
    </w:p>
    <w:p w14:paraId="1449ABC1" w14:textId="7ED95A8A" w:rsidR="006A3C51" w:rsidRPr="006A3C51" w:rsidRDefault="006A3C51" w:rsidP="26781A84">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6781A84">
        <w:rPr>
          <w:rFonts w:ascii="Arial" w:eastAsia="Calibri" w:hAnsi="Arial" w:cs="Arial"/>
          <w:spacing w:val="-2"/>
          <w:sz w:val="20"/>
          <w:szCs w:val="20"/>
        </w:rPr>
        <w:t xml:space="preserve">Overige </w:t>
      </w:r>
      <w:r w:rsidR="003B7C0B" w:rsidRPr="26781A84">
        <w:rPr>
          <w:rFonts w:ascii="Arial" w:eastAsia="Calibri" w:hAnsi="Arial" w:cs="Arial"/>
          <w:spacing w:val="-2"/>
          <w:sz w:val="20"/>
          <w:szCs w:val="20"/>
        </w:rPr>
        <w:t>Diensten.</w:t>
      </w:r>
    </w:p>
    <w:p w14:paraId="1044532F" w14:textId="77777777" w:rsidR="009C5523" w:rsidRDefault="009C5523"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p w14:paraId="694ECB79" w14:textId="2A0C9A11" w:rsidR="006A3C51" w:rsidRPr="006A3C51" w:rsidRDefault="00F31DCE"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Pr>
          <w:rFonts w:ascii="Arial" w:eastAsia="Calibri" w:hAnsi="Arial" w:cs="Arial"/>
          <w:spacing w:val="-2"/>
          <w:sz w:val="20"/>
          <w:szCs w:val="20"/>
        </w:rPr>
        <w:t>Deze</w:t>
      </w:r>
      <w:r w:rsidR="009C27AB" w:rsidRPr="2DC0FCDA">
        <w:rPr>
          <w:rFonts w:ascii="Arial" w:eastAsia="Calibri" w:hAnsi="Arial" w:cs="Arial"/>
          <w:spacing w:val="-2"/>
          <w:sz w:val="20"/>
          <w:szCs w:val="20"/>
        </w:rPr>
        <w:t xml:space="preserve"> SLA</w:t>
      </w:r>
      <w:r w:rsidR="006A3C51" w:rsidRPr="2DC0FCDA">
        <w:rPr>
          <w:rFonts w:ascii="Arial" w:eastAsia="Calibri" w:hAnsi="Arial" w:cs="Arial"/>
          <w:spacing w:val="-2"/>
          <w:sz w:val="20"/>
          <w:szCs w:val="20"/>
        </w:rPr>
        <w:t xml:space="preserve"> is een Integraal onderdeel van de </w:t>
      </w:r>
      <w:r w:rsidR="004217B6">
        <w:rPr>
          <w:rFonts w:ascii="Arial" w:eastAsia="Calibri" w:hAnsi="Arial" w:cs="Arial"/>
          <w:spacing w:val="-2"/>
          <w:sz w:val="20"/>
          <w:szCs w:val="20"/>
        </w:rPr>
        <w:t>Raamo</w:t>
      </w:r>
      <w:r w:rsidR="006A3C51" w:rsidRPr="2DC0FCDA">
        <w:rPr>
          <w:rFonts w:ascii="Arial" w:eastAsia="Calibri" w:hAnsi="Arial" w:cs="Arial"/>
          <w:spacing w:val="-2"/>
          <w:sz w:val="20"/>
          <w:szCs w:val="20"/>
        </w:rPr>
        <w:t xml:space="preserve">vereenkomst </w:t>
      </w:r>
      <w:r w:rsidR="004217B6">
        <w:rPr>
          <w:rFonts w:ascii="Arial" w:eastAsia="Calibri" w:hAnsi="Arial" w:cs="Arial"/>
          <w:spacing w:val="-2"/>
          <w:sz w:val="20"/>
          <w:szCs w:val="20"/>
        </w:rPr>
        <w:t>AV-</w:t>
      </w:r>
      <w:r w:rsidR="00FD589A" w:rsidRPr="2DC0FCDA">
        <w:rPr>
          <w:rFonts w:ascii="Arial" w:eastAsia="Calibri" w:hAnsi="Arial" w:cs="Arial"/>
          <w:spacing w:val="-2"/>
          <w:sz w:val="20"/>
          <w:szCs w:val="20"/>
        </w:rPr>
        <w:t xml:space="preserve">Middelen </w:t>
      </w:r>
      <w:r w:rsidR="006A3C51" w:rsidRPr="2DC0FCDA">
        <w:rPr>
          <w:rFonts w:ascii="Arial" w:eastAsia="Calibri" w:hAnsi="Arial" w:cs="Arial"/>
          <w:spacing w:val="-2"/>
          <w:sz w:val="20"/>
          <w:szCs w:val="20"/>
        </w:rPr>
        <w:t xml:space="preserve">en is als </w:t>
      </w:r>
      <w:r w:rsidR="0083052A" w:rsidRPr="2DC0FCDA">
        <w:rPr>
          <w:rFonts w:ascii="Arial" w:eastAsia="Calibri" w:hAnsi="Arial" w:cs="Arial"/>
          <w:spacing w:val="-2"/>
          <w:sz w:val="20"/>
          <w:szCs w:val="20"/>
        </w:rPr>
        <w:t xml:space="preserve">Bijlage </w:t>
      </w:r>
      <w:r w:rsidR="40328CBC" w:rsidRPr="2DC0FCDA">
        <w:rPr>
          <w:rFonts w:ascii="Arial" w:eastAsia="Calibri" w:hAnsi="Arial" w:cs="Arial"/>
          <w:spacing w:val="-2"/>
          <w:sz w:val="20"/>
          <w:szCs w:val="20"/>
        </w:rPr>
        <w:t>7</w:t>
      </w:r>
      <w:r w:rsidR="006A3C51" w:rsidRPr="2DC0FCDA">
        <w:rPr>
          <w:rFonts w:ascii="Arial" w:eastAsia="Calibri" w:hAnsi="Arial" w:cs="Arial"/>
          <w:spacing w:val="-2"/>
          <w:sz w:val="20"/>
          <w:szCs w:val="20"/>
        </w:rPr>
        <w:t xml:space="preserve"> opgenomen bij deze Overeenkomst. Voor zover </w:t>
      </w:r>
      <w:r>
        <w:rPr>
          <w:rFonts w:ascii="Arial" w:eastAsia="Calibri" w:hAnsi="Arial" w:cs="Arial"/>
          <w:spacing w:val="-2"/>
          <w:sz w:val="20"/>
          <w:szCs w:val="20"/>
        </w:rPr>
        <w:t>de</w:t>
      </w:r>
      <w:r w:rsidR="009C27AB" w:rsidRPr="2DC0FCDA">
        <w:rPr>
          <w:rFonts w:ascii="Arial" w:eastAsia="Calibri" w:hAnsi="Arial" w:cs="Arial"/>
          <w:spacing w:val="-2"/>
          <w:sz w:val="20"/>
          <w:szCs w:val="20"/>
        </w:rPr>
        <w:t xml:space="preserve"> SLA</w:t>
      </w:r>
      <w:r w:rsidR="006A3C51" w:rsidRPr="2DC0FCDA">
        <w:rPr>
          <w:rFonts w:ascii="Arial" w:eastAsia="Calibri" w:hAnsi="Arial" w:cs="Arial"/>
          <w:spacing w:val="-2"/>
          <w:sz w:val="20"/>
          <w:szCs w:val="20"/>
        </w:rPr>
        <w:t xml:space="preserve"> inclusief Bijlagen met de Overeenkomst in tegenspraak is, prevaleert de Overeenkomst. </w:t>
      </w:r>
      <w:r>
        <w:rPr>
          <w:rFonts w:ascii="Arial" w:eastAsia="Calibri" w:hAnsi="Arial" w:cs="Arial"/>
          <w:spacing w:val="-2"/>
          <w:sz w:val="20"/>
          <w:szCs w:val="20"/>
        </w:rPr>
        <w:t xml:space="preserve">De exacte rangorde tussen de Raamovereenkomst, deze SLA en andere bijbehorende documenten is opgenomen in de Raamovereenkomst. </w:t>
      </w:r>
    </w:p>
    <w:p w14:paraId="0EE0E249"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2C43526F" w14:textId="77777777" w:rsidR="004217B6" w:rsidRDefault="004217B6">
      <w:pPr>
        <w:rPr>
          <w:rFonts w:ascii="Arial" w:eastAsia="Calibri" w:hAnsi="Arial" w:cs="Arial"/>
          <w:b/>
          <w:spacing w:val="-2"/>
          <w:sz w:val="24"/>
          <w:szCs w:val="24"/>
        </w:rPr>
      </w:pPr>
      <w:bookmarkStart w:id="7" w:name="_Toc266858716"/>
      <w:bookmarkStart w:id="8" w:name="_Toc277838463"/>
      <w:bookmarkStart w:id="9" w:name="_Toc138083765"/>
      <w:r>
        <w:rPr>
          <w:rFonts w:ascii="Arial" w:eastAsia="Calibri" w:hAnsi="Arial" w:cs="Arial"/>
          <w:b/>
          <w:spacing w:val="-2"/>
          <w:sz w:val="24"/>
          <w:szCs w:val="24"/>
        </w:rPr>
        <w:br w:type="page"/>
      </w:r>
    </w:p>
    <w:p w14:paraId="6455D1A0" w14:textId="4D6B6660"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0" w:name="_Toc125745338"/>
      <w:r w:rsidRPr="006A3C51">
        <w:rPr>
          <w:rFonts w:ascii="Arial" w:eastAsia="Calibri" w:hAnsi="Arial" w:cs="Arial"/>
          <w:b/>
          <w:spacing w:val="-2"/>
          <w:sz w:val="24"/>
          <w:szCs w:val="24"/>
        </w:rPr>
        <w:lastRenderedPageBreak/>
        <w:t>Globale Dienstbeschrijvingen</w:t>
      </w:r>
      <w:bookmarkEnd w:id="7"/>
      <w:bookmarkEnd w:id="8"/>
      <w:bookmarkEnd w:id="10"/>
    </w:p>
    <w:p w14:paraId="4B57CF6D"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Diensten:</w:t>
      </w:r>
    </w:p>
    <w:p w14:paraId="61FECEA1" w14:textId="271FEA97" w:rsidR="00AB7C19" w:rsidRDefault="00AB7C19"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bookmarkStart w:id="11" w:name="_Ref191269277"/>
      <w:r>
        <w:rPr>
          <w:rFonts w:ascii="Arial" w:eastAsia="Calibri" w:hAnsi="Arial" w:cs="Arial"/>
          <w:spacing w:val="-2"/>
          <w:sz w:val="20"/>
          <w:szCs w:val="20"/>
        </w:rPr>
        <w:t>Levering en insta</w:t>
      </w:r>
      <w:r w:rsidR="00931408">
        <w:rPr>
          <w:rFonts w:ascii="Arial" w:eastAsia="Calibri" w:hAnsi="Arial" w:cs="Arial"/>
          <w:spacing w:val="-2"/>
          <w:sz w:val="20"/>
          <w:szCs w:val="20"/>
        </w:rPr>
        <w:t>llatie van hardware en software;</w:t>
      </w:r>
    </w:p>
    <w:p w14:paraId="02BD5C72" w14:textId="653D7CC1" w:rsidR="006A3C51" w:rsidRPr="00BF7EFE" w:rsidRDefault="006A3C51"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Beheer</w:t>
      </w:r>
      <w:r w:rsidR="00A506D9"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 xml:space="preserve">Onderhoud </w:t>
      </w:r>
      <w:r w:rsidR="00A506D9" w:rsidRPr="2DC0FCDA">
        <w:rPr>
          <w:rFonts w:ascii="Arial" w:eastAsia="Calibri" w:hAnsi="Arial" w:cs="Arial"/>
          <w:spacing w:val="-2"/>
          <w:sz w:val="20"/>
          <w:szCs w:val="20"/>
        </w:rPr>
        <w:t xml:space="preserve">en Support </w:t>
      </w:r>
      <w:r w:rsidRPr="2DC0FCDA">
        <w:rPr>
          <w:rFonts w:ascii="Arial" w:eastAsia="Calibri" w:hAnsi="Arial" w:cs="Arial"/>
          <w:spacing w:val="-2"/>
          <w:sz w:val="20"/>
          <w:szCs w:val="20"/>
        </w:rPr>
        <w:t xml:space="preserve">op hardware, software en firmware </w:t>
      </w:r>
      <w:r w:rsidR="00D3796D" w:rsidRPr="2DC0FCDA">
        <w:rPr>
          <w:rFonts w:ascii="Arial" w:eastAsia="Calibri" w:hAnsi="Arial" w:cs="Arial"/>
          <w:spacing w:val="-2"/>
          <w:sz w:val="20"/>
          <w:szCs w:val="20"/>
        </w:rPr>
        <w:t>van</w:t>
      </w:r>
      <w:r w:rsidR="00F31DCE">
        <w:rPr>
          <w:rFonts w:ascii="Arial" w:eastAsia="Calibri" w:hAnsi="Arial" w:cs="Arial"/>
          <w:spacing w:val="-2"/>
          <w:sz w:val="20"/>
          <w:szCs w:val="20"/>
        </w:rPr>
        <w:t xml:space="preserve"> AV-</w:t>
      </w:r>
      <w:r w:rsidRPr="2DC0FCDA">
        <w:rPr>
          <w:rFonts w:ascii="Arial" w:eastAsia="Calibri" w:hAnsi="Arial" w:cs="Arial"/>
          <w:spacing w:val="-2"/>
          <w:sz w:val="20"/>
          <w:szCs w:val="20"/>
        </w:rPr>
        <w:t>Middelen</w:t>
      </w:r>
      <w:r w:rsidR="00931408">
        <w:rPr>
          <w:rFonts w:ascii="Arial" w:eastAsia="Calibri" w:hAnsi="Arial" w:cs="Arial"/>
          <w:spacing w:val="-2"/>
          <w:sz w:val="20"/>
          <w:szCs w:val="20"/>
        </w:rPr>
        <w:t>;</w:t>
      </w:r>
    </w:p>
    <w:p w14:paraId="35903EB5" w14:textId="4F501C94" w:rsidR="006A3C51" w:rsidRPr="005F2AB6" w:rsidRDefault="006A3C51" w:rsidP="005F2AB6">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Bovenstaande diensten hebben betrekking op de installed base van Opdrachtgever</w:t>
      </w:r>
      <w:r w:rsidR="005F2AB6" w:rsidRPr="005F2AB6">
        <w:rPr>
          <w:rFonts w:ascii="Arial" w:eastAsia="Calibri" w:hAnsi="Arial" w:cs="Arial"/>
          <w:spacing w:val="-2"/>
          <w:sz w:val="20"/>
          <w:szCs w:val="20"/>
        </w:rPr>
        <w:t xml:space="preserve"> en op de gedurende de looptijd nieuw te leveren voorzieningen</w:t>
      </w:r>
      <w:r w:rsidRPr="2DC0FCDA">
        <w:rPr>
          <w:rFonts w:ascii="Arial" w:eastAsia="Calibri" w:hAnsi="Arial" w:cs="Arial"/>
          <w:spacing w:val="-2"/>
          <w:sz w:val="20"/>
          <w:szCs w:val="20"/>
        </w:rPr>
        <w:t xml:space="preserve">. </w:t>
      </w:r>
      <w:r w:rsidR="005F2AB6">
        <w:rPr>
          <w:rFonts w:ascii="Arial" w:eastAsia="Calibri" w:hAnsi="Arial" w:cs="Arial"/>
          <w:spacing w:val="-2"/>
          <w:sz w:val="20"/>
          <w:szCs w:val="20"/>
        </w:rPr>
        <w:t>Voor een overzicht van de huidige</w:t>
      </w:r>
      <w:r w:rsidRPr="2330A4C6">
        <w:rPr>
          <w:rFonts w:ascii="Arial" w:eastAsia="Calibri" w:hAnsi="Arial" w:cs="Arial"/>
          <w:spacing w:val="-2"/>
          <w:sz w:val="20"/>
          <w:szCs w:val="20"/>
        </w:rPr>
        <w:t xml:space="preserve"> installed base wordt verwezen naar Bijlage </w:t>
      </w:r>
      <w:r w:rsidR="002F0274" w:rsidRPr="2330A4C6">
        <w:rPr>
          <w:rFonts w:ascii="Arial" w:eastAsia="Calibri" w:hAnsi="Arial" w:cs="Arial"/>
          <w:spacing w:val="-2"/>
          <w:sz w:val="20"/>
          <w:szCs w:val="20"/>
        </w:rPr>
        <w:t>1</w:t>
      </w:r>
      <w:r w:rsidR="3D309502" w:rsidRPr="2330A4C6">
        <w:rPr>
          <w:rFonts w:ascii="Arial" w:eastAsia="Calibri" w:hAnsi="Arial" w:cs="Arial"/>
          <w:spacing w:val="-2"/>
          <w:sz w:val="20"/>
          <w:szCs w:val="20"/>
        </w:rPr>
        <w:t>8</w:t>
      </w:r>
      <w:r w:rsidRPr="2330A4C6">
        <w:rPr>
          <w:rFonts w:ascii="Arial" w:eastAsia="Calibri" w:hAnsi="Arial" w:cs="Arial"/>
          <w:spacing w:val="-2"/>
          <w:sz w:val="20"/>
          <w:szCs w:val="20"/>
        </w:rPr>
        <w:t xml:space="preserve"> ‘</w:t>
      </w:r>
      <w:r w:rsidR="00517453" w:rsidRPr="2330A4C6">
        <w:rPr>
          <w:rFonts w:ascii="Arial" w:eastAsia="Calibri" w:hAnsi="Arial" w:cs="Arial"/>
          <w:spacing w:val="-2"/>
          <w:sz w:val="20"/>
          <w:szCs w:val="20"/>
        </w:rPr>
        <w:t xml:space="preserve">Installed Base </w:t>
      </w:r>
      <w:r w:rsidR="3CAD6015" w:rsidRPr="005F2AB6">
        <w:rPr>
          <w:rFonts w:ascii="Arial" w:eastAsia="Calibri" w:hAnsi="Arial" w:cs="Arial"/>
          <w:spacing w:val="-2"/>
          <w:sz w:val="20"/>
          <w:szCs w:val="20"/>
        </w:rPr>
        <w:t>Erasmus MC</w:t>
      </w:r>
      <w:r w:rsidRPr="005F2AB6">
        <w:rPr>
          <w:rFonts w:ascii="Arial" w:eastAsia="Calibri" w:hAnsi="Arial" w:cs="Arial"/>
          <w:spacing w:val="-2"/>
          <w:sz w:val="20"/>
          <w:szCs w:val="20"/>
        </w:rPr>
        <w:t xml:space="preserve">’ van </w:t>
      </w:r>
      <w:r w:rsidR="002F0274" w:rsidRPr="005F2AB6">
        <w:rPr>
          <w:rFonts w:ascii="Arial" w:eastAsia="Calibri" w:hAnsi="Arial" w:cs="Arial"/>
          <w:spacing w:val="-2"/>
          <w:sz w:val="20"/>
          <w:szCs w:val="20"/>
        </w:rPr>
        <w:t>de Overeenkomst</w:t>
      </w:r>
      <w:r w:rsidR="00CB1F5D" w:rsidRPr="005F2AB6">
        <w:rPr>
          <w:rFonts w:ascii="Arial" w:eastAsia="Calibri" w:hAnsi="Arial" w:cs="Arial"/>
          <w:spacing w:val="-2"/>
          <w:sz w:val="20"/>
          <w:szCs w:val="20"/>
        </w:rPr>
        <w:t>.</w:t>
      </w:r>
    </w:p>
    <w:p w14:paraId="79C26F8F"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333EAE92"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2" w:name="_Toc266858717"/>
      <w:bookmarkStart w:id="13" w:name="_Toc277838464"/>
      <w:bookmarkStart w:id="14" w:name="_Toc125745339"/>
      <w:bookmarkEnd w:id="11"/>
      <w:r w:rsidRPr="006A3C51">
        <w:rPr>
          <w:rFonts w:ascii="Arial" w:eastAsia="Calibri" w:hAnsi="Arial" w:cs="Arial"/>
          <w:b/>
          <w:spacing w:val="-2"/>
          <w:sz w:val="24"/>
          <w:szCs w:val="24"/>
        </w:rPr>
        <w:t>Wijzigingen Servicelevels</w:t>
      </w:r>
      <w:bookmarkEnd w:id="9"/>
      <w:bookmarkEnd w:id="12"/>
      <w:bookmarkEnd w:id="13"/>
      <w:bookmarkEnd w:id="14"/>
    </w:p>
    <w:p w14:paraId="06BBE6FE" w14:textId="534AF51E" w:rsidR="006A3C51" w:rsidRDefault="006A3C51" w:rsidP="7376F313">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7376F313">
        <w:rPr>
          <w:rFonts w:ascii="Arial" w:eastAsia="Calibri" w:hAnsi="Arial" w:cs="Arial"/>
          <w:spacing w:val="-2"/>
          <w:sz w:val="20"/>
          <w:szCs w:val="20"/>
        </w:rPr>
        <w:t>Opdrachtgever heeft te allen tijde het recht het niveau van de dienstverlening geheel of te</w:t>
      </w:r>
      <w:r w:rsidR="00517453" w:rsidRPr="7376F313">
        <w:rPr>
          <w:rFonts w:ascii="Arial" w:eastAsia="Calibri" w:hAnsi="Arial" w:cs="Arial"/>
          <w:spacing w:val="-2"/>
          <w:sz w:val="20"/>
          <w:szCs w:val="20"/>
        </w:rPr>
        <w:t>n</w:t>
      </w:r>
      <w:r w:rsidRPr="7376F313">
        <w:rPr>
          <w:rFonts w:ascii="Arial" w:eastAsia="Calibri" w:hAnsi="Arial" w:cs="Arial"/>
          <w:spacing w:val="-2"/>
          <w:sz w:val="20"/>
          <w:szCs w:val="20"/>
        </w:rPr>
        <w:t xml:space="preserve"> dele te up- of downgraden.</w:t>
      </w:r>
      <w:r w:rsidR="00454E24" w:rsidRPr="00D114C3">
        <w:t xml:space="preserve"> </w:t>
      </w:r>
      <w:r w:rsidR="00454E24" w:rsidRPr="7376F313">
        <w:rPr>
          <w:rFonts w:ascii="Arial" w:eastAsia="Calibri" w:hAnsi="Arial" w:cs="Arial"/>
          <w:spacing w:val="-2"/>
          <w:sz w:val="20"/>
          <w:szCs w:val="20"/>
        </w:rPr>
        <w:t xml:space="preserve">Dit houdt in </w:t>
      </w:r>
      <w:r w:rsidR="00454E24" w:rsidRPr="00AC358E">
        <w:rPr>
          <w:rFonts w:ascii="Arial" w:eastAsia="Calibri" w:hAnsi="Arial" w:cs="Arial"/>
          <w:spacing w:val="-2"/>
          <w:sz w:val="20"/>
          <w:szCs w:val="20"/>
        </w:rPr>
        <w:t>dat de KPI’s naar</w:t>
      </w:r>
      <w:r w:rsidR="00454E24" w:rsidRPr="7376F313">
        <w:rPr>
          <w:rFonts w:ascii="Arial" w:eastAsia="Calibri" w:hAnsi="Arial" w:cs="Arial"/>
          <w:spacing w:val="-2"/>
          <w:sz w:val="20"/>
          <w:szCs w:val="20"/>
        </w:rPr>
        <w:t xml:space="preserve"> boven of beneden kunnen worden bijgesteld</w:t>
      </w:r>
      <w:r w:rsidR="009C6D77" w:rsidRPr="7376F313">
        <w:rPr>
          <w:rFonts w:ascii="Arial" w:eastAsia="Calibri" w:hAnsi="Arial" w:cs="Arial"/>
          <w:spacing w:val="-2"/>
          <w:sz w:val="20"/>
          <w:szCs w:val="20"/>
        </w:rPr>
        <w:t xml:space="preserve"> </w:t>
      </w:r>
      <w:r w:rsidR="00822761" w:rsidRPr="7376F313">
        <w:rPr>
          <w:rFonts w:ascii="Arial" w:eastAsia="Calibri" w:hAnsi="Arial" w:cs="Arial"/>
          <w:spacing w:val="-2"/>
          <w:sz w:val="20"/>
          <w:szCs w:val="20"/>
        </w:rPr>
        <w:t xml:space="preserve">bijvoorbeeld </w:t>
      </w:r>
      <w:r w:rsidR="009C6D77" w:rsidRPr="7376F313">
        <w:rPr>
          <w:rFonts w:ascii="Arial" w:eastAsia="Calibri" w:hAnsi="Arial" w:cs="Arial"/>
          <w:spacing w:val="-2"/>
          <w:sz w:val="20"/>
          <w:szCs w:val="20"/>
        </w:rPr>
        <w:t xml:space="preserve">vanwege </w:t>
      </w:r>
      <w:r w:rsidR="00822761" w:rsidRPr="7376F313">
        <w:rPr>
          <w:rFonts w:ascii="Arial" w:eastAsia="Calibri" w:hAnsi="Arial" w:cs="Arial"/>
          <w:spacing w:val="-2"/>
          <w:sz w:val="20"/>
          <w:szCs w:val="20"/>
        </w:rPr>
        <w:t>een gewijzigde</w:t>
      </w:r>
      <w:r w:rsidR="006F0F84" w:rsidRPr="7376F313">
        <w:rPr>
          <w:rFonts w:ascii="Arial" w:eastAsia="Calibri" w:hAnsi="Arial" w:cs="Arial"/>
          <w:spacing w:val="-2"/>
          <w:sz w:val="20"/>
          <w:szCs w:val="20"/>
        </w:rPr>
        <w:t xml:space="preserve"> behoefte</w:t>
      </w:r>
      <w:r w:rsidRPr="7376F313">
        <w:rPr>
          <w:rFonts w:ascii="Arial" w:eastAsia="Calibri" w:hAnsi="Arial" w:cs="Arial"/>
          <w:spacing w:val="-2"/>
          <w:sz w:val="20"/>
          <w:szCs w:val="20"/>
        </w:rPr>
        <w:t>. De prijs</w:t>
      </w:r>
      <w:r w:rsidR="00454E24" w:rsidRPr="7376F313">
        <w:rPr>
          <w:rFonts w:ascii="Arial" w:eastAsia="Calibri" w:hAnsi="Arial" w:cs="Arial"/>
          <w:spacing w:val="-2"/>
          <w:sz w:val="20"/>
          <w:szCs w:val="20"/>
        </w:rPr>
        <w:t>wijziging</w:t>
      </w:r>
      <w:r w:rsidRPr="7376F313">
        <w:rPr>
          <w:rFonts w:ascii="Arial" w:eastAsia="Calibri" w:hAnsi="Arial" w:cs="Arial"/>
          <w:spacing w:val="-2"/>
          <w:sz w:val="20"/>
          <w:szCs w:val="20"/>
        </w:rPr>
        <w:t xml:space="preserve"> hiervan zal in onderling overleg worden vastgesteld.</w:t>
      </w:r>
    </w:p>
    <w:p w14:paraId="71994A7A" w14:textId="6DA9F0ED"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5" w:name="_Toc266858718"/>
      <w:bookmarkStart w:id="16" w:name="_Toc277838465"/>
      <w:bookmarkStart w:id="17" w:name="_Toc125745340"/>
      <w:r w:rsidRPr="006A3C51">
        <w:rPr>
          <w:rFonts w:ascii="Arial" w:eastAsia="Calibri" w:hAnsi="Arial" w:cs="Arial"/>
          <w:b/>
          <w:spacing w:val="-2"/>
          <w:sz w:val="24"/>
          <w:szCs w:val="24"/>
        </w:rPr>
        <w:t>Servicetijden</w:t>
      </w:r>
      <w:bookmarkEnd w:id="15"/>
      <w:bookmarkEnd w:id="16"/>
      <w:bookmarkEnd w:id="17"/>
    </w:p>
    <w:p w14:paraId="20CB30F8"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Voor de services gelden de volgende service levels:</w:t>
      </w:r>
    </w:p>
    <w:p w14:paraId="2E225D4E" w14:textId="24618EB3" w:rsidR="006A3C51" w:rsidRPr="00AF4104" w:rsidRDefault="006A3C51"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Alle Diensten</w:t>
      </w:r>
      <w:r w:rsidR="003B403C"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zijn beschikbaar 24 uur per dag, 7 dagen per week het gehele jaar door, inclusief feestdagen</w:t>
      </w:r>
      <w:r w:rsidR="003B403C" w:rsidRPr="2DC0FCDA">
        <w:rPr>
          <w:rFonts w:ascii="Arial" w:eastAsia="Calibri" w:hAnsi="Arial" w:cs="Arial"/>
          <w:spacing w:val="-2"/>
          <w:sz w:val="20"/>
          <w:szCs w:val="20"/>
        </w:rPr>
        <w:t>;</w:t>
      </w:r>
    </w:p>
    <w:p w14:paraId="7762508D" w14:textId="069FC83D" w:rsidR="006A3C51" w:rsidRPr="00AF4104" w:rsidRDefault="006A3C51"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Als Servicevenster geldt: </w:t>
      </w:r>
      <w:r w:rsidR="008630A4">
        <w:rPr>
          <w:rFonts w:ascii="Arial" w:eastAsia="Calibri" w:hAnsi="Arial" w:cs="Arial"/>
          <w:spacing w:val="-2"/>
          <w:sz w:val="20"/>
          <w:szCs w:val="20"/>
        </w:rPr>
        <w:t>op werkdagen tussen 08.00uur en 17.00 uur</w:t>
      </w:r>
      <w:r w:rsidR="003B403C" w:rsidRPr="2DC0FCDA">
        <w:rPr>
          <w:rFonts w:ascii="Arial" w:eastAsia="Calibri" w:hAnsi="Arial" w:cs="Arial"/>
          <w:spacing w:val="-2"/>
          <w:sz w:val="20"/>
          <w:szCs w:val="20"/>
        </w:rPr>
        <w:t>.</w:t>
      </w:r>
    </w:p>
    <w:p w14:paraId="11B91B8D"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05629A1D"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8" w:name="_Toc271831192"/>
      <w:bookmarkStart w:id="19" w:name="_Toc277838466"/>
      <w:bookmarkStart w:id="20" w:name="_Toc125745341"/>
      <w:r w:rsidRPr="006A3C51">
        <w:rPr>
          <w:rFonts w:ascii="Arial" w:eastAsia="Calibri" w:hAnsi="Arial" w:cs="Arial"/>
          <w:b/>
          <w:spacing w:val="-2"/>
          <w:sz w:val="24"/>
          <w:szCs w:val="24"/>
        </w:rPr>
        <w:t>Eerste en tweedelijns support</w:t>
      </w:r>
      <w:bookmarkEnd w:id="18"/>
      <w:bookmarkEnd w:id="19"/>
      <w:bookmarkEnd w:id="20"/>
    </w:p>
    <w:p w14:paraId="617A4969" w14:textId="31C3992B" w:rsidR="006A3C51" w:rsidRPr="006A3C51" w:rsidRDefault="006A3C51" w:rsidP="258FC17F">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48029766">
        <w:rPr>
          <w:rFonts w:ascii="Arial" w:eastAsia="Calibri" w:hAnsi="Arial" w:cs="Arial"/>
          <w:spacing w:val="-2"/>
          <w:sz w:val="20"/>
          <w:szCs w:val="20"/>
        </w:rPr>
        <w:t>Opdrachtgever verzorgt de eerstelijns service</w:t>
      </w:r>
      <w:r w:rsidR="6BDD4637" w:rsidRPr="48029766">
        <w:rPr>
          <w:rFonts w:ascii="Arial" w:eastAsia="Calibri" w:hAnsi="Arial" w:cs="Arial"/>
          <w:spacing w:val="-2"/>
          <w:sz w:val="20"/>
          <w:szCs w:val="20"/>
        </w:rPr>
        <w:t xml:space="preserve"> </w:t>
      </w:r>
      <w:r w:rsidR="4AE7CDC6" w:rsidRPr="48029766">
        <w:rPr>
          <w:rFonts w:ascii="Arial" w:eastAsia="Calibri" w:hAnsi="Arial" w:cs="Arial"/>
          <w:spacing w:val="-2"/>
          <w:sz w:val="20"/>
          <w:szCs w:val="20"/>
        </w:rPr>
        <w:t xml:space="preserve">met </w:t>
      </w:r>
      <w:r w:rsidR="00950FFB" w:rsidRPr="48029766">
        <w:rPr>
          <w:rFonts w:ascii="Arial" w:eastAsia="Calibri" w:hAnsi="Arial" w:cs="Arial"/>
          <w:spacing w:val="-2"/>
          <w:sz w:val="20"/>
          <w:szCs w:val="20"/>
        </w:rPr>
        <w:t>haar interne servicedesk</w:t>
      </w:r>
      <w:r w:rsidRPr="48029766">
        <w:rPr>
          <w:rFonts w:ascii="Arial" w:eastAsia="Calibri" w:hAnsi="Arial" w:cs="Arial"/>
          <w:spacing w:val="-2"/>
          <w:sz w:val="20"/>
          <w:szCs w:val="20"/>
        </w:rPr>
        <w:t xml:space="preserve">. </w:t>
      </w:r>
      <w:r w:rsidRPr="258FC17F">
        <w:rPr>
          <w:rFonts w:ascii="Arial" w:eastAsia="Calibri" w:hAnsi="Arial" w:cs="Arial"/>
          <w:spacing w:val="-2"/>
          <w:sz w:val="20"/>
          <w:szCs w:val="20"/>
        </w:rPr>
        <w:t xml:space="preserve">Leverancier zal tweedelijns support </w:t>
      </w:r>
      <w:r w:rsidR="00CB1F5D" w:rsidRPr="258FC17F">
        <w:rPr>
          <w:rFonts w:ascii="Arial" w:eastAsia="Calibri" w:hAnsi="Arial" w:cs="Arial"/>
          <w:spacing w:val="-2"/>
          <w:sz w:val="20"/>
          <w:szCs w:val="20"/>
        </w:rPr>
        <w:t xml:space="preserve">op locatie en </w:t>
      </w:r>
      <w:r w:rsidRPr="258FC17F">
        <w:rPr>
          <w:rFonts w:ascii="Arial" w:eastAsia="Calibri" w:hAnsi="Arial" w:cs="Arial"/>
          <w:spacing w:val="-2"/>
          <w:sz w:val="20"/>
          <w:szCs w:val="20"/>
        </w:rPr>
        <w:t>op afstand (remote support) uitvoeren.</w:t>
      </w:r>
      <w:r w:rsidRPr="48029766">
        <w:rPr>
          <w:rFonts w:ascii="Arial" w:eastAsia="Calibri" w:hAnsi="Arial" w:cs="Arial"/>
          <w:spacing w:val="-2"/>
          <w:sz w:val="20"/>
          <w:szCs w:val="20"/>
        </w:rPr>
        <w:t xml:space="preserve"> Toegang tot locaties en eventuele beveiligingsprocedures en voorschriften m.b.t. toegang zullen nader worden </w:t>
      </w:r>
      <w:r w:rsidRPr="258FC17F">
        <w:rPr>
          <w:rFonts w:ascii="Arial" w:eastAsia="Calibri" w:hAnsi="Arial" w:cs="Arial"/>
          <w:spacing w:val="-2"/>
          <w:sz w:val="20"/>
          <w:szCs w:val="20"/>
        </w:rPr>
        <w:t xml:space="preserve">beschreven in een Dossier Afspraken en Procedures (DAP, zie ook </w:t>
      </w:r>
      <w:r w:rsidR="001C4F7A" w:rsidRPr="258FC17F">
        <w:rPr>
          <w:rFonts w:ascii="Arial" w:eastAsia="Calibri" w:hAnsi="Arial" w:cs="Arial"/>
          <w:spacing w:val="-2"/>
          <w:sz w:val="20"/>
          <w:szCs w:val="20"/>
        </w:rPr>
        <w:t>paragraaf</w:t>
      </w:r>
      <w:r w:rsidRPr="258FC17F">
        <w:rPr>
          <w:rFonts w:ascii="Arial" w:eastAsia="Calibri" w:hAnsi="Arial" w:cs="Arial"/>
          <w:spacing w:val="-2"/>
          <w:sz w:val="20"/>
          <w:szCs w:val="20"/>
        </w:rPr>
        <w:t xml:space="preserve"> 1.11).</w:t>
      </w:r>
    </w:p>
    <w:p w14:paraId="2B5F2C25"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21" w:name="_Toc277838467"/>
      <w:bookmarkStart w:id="22" w:name="_Toc125745342"/>
      <w:r w:rsidRPr="006A3C51">
        <w:rPr>
          <w:rFonts w:ascii="Arial" w:eastAsia="Calibri" w:hAnsi="Arial" w:cs="Arial"/>
          <w:b/>
          <w:spacing w:val="-2"/>
          <w:sz w:val="24"/>
          <w:szCs w:val="24"/>
        </w:rPr>
        <w:t>Kosten</w:t>
      </w:r>
      <w:bookmarkEnd w:id="21"/>
      <w:bookmarkEnd w:id="22"/>
    </w:p>
    <w:p w14:paraId="7D2D499A"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De volgende zaken zijn inbegrepen in de maandelijkse vergoeding die Opdrachtgever aan Leverancier is verschuldigd voor service en onderhoud:</w:t>
      </w:r>
    </w:p>
    <w:p w14:paraId="2933F796" w14:textId="4027C828" w:rsidR="00832B7E" w:rsidRDefault="00832B7E"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Pr>
          <w:rFonts w:ascii="Arial" w:eastAsia="Calibri" w:hAnsi="Arial" w:cs="Arial"/>
          <w:spacing w:val="-2"/>
          <w:sz w:val="20"/>
          <w:szCs w:val="20"/>
        </w:rPr>
        <w:t>Incidentdesk;</w:t>
      </w:r>
    </w:p>
    <w:p w14:paraId="7C0A54C5" w14:textId="77777777" w:rsidR="006367EF" w:rsidRDefault="006367EF"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Servicedesk;</w:t>
      </w:r>
    </w:p>
    <w:p w14:paraId="7D15611A" w14:textId="1F61B7B8" w:rsid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M</w:t>
      </w:r>
      <w:r w:rsidR="007174B9" w:rsidRPr="33B9355C">
        <w:rPr>
          <w:rFonts w:ascii="Arial" w:eastAsia="Calibri" w:hAnsi="Arial" w:cs="Arial"/>
          <w:spacing w:val="-2"/>
          <w:sz w:val="20"/>
          <w:szCs w:val="20"/>
        </w:rPr>
        <w:t>ens</w:t>
      </w:r>
      <w:r w:rsidRPr="33B9355C">
        <w:rPr>
          <w:rFonts w:ascii="Arial" w:eastAsia="Calibri" w:hAnsi="Arial" w:cs="Arial"/>
          <w:spacing w:val="-2"/>
          <w:sz w:val="20"/>
          <w:szCs w:val="20"/>
        </w:rPr>
        <w:t>uren</w:t>
      </w:r>
      <w:r w:rsidR="00893647" w:rsidRPr="33B9355C">
        <w:rPr>
          <w:rFonts w:ascii="Arial" w:eastAsia="Calibri" w:hAnsi="Arial" w:cs="Arial"/>
          <w:spacing w:val="-2"/>
          <w:sz w:val="20"/>
          <w:szCs w:val="20"/>
        </w:rPr>
        <w:t>;</w:t>
      </w:r>
    </w:p>
    <w:p w14:paraId="01962B51" w14:textId="0AABF1D5" w:rsidR="003C7BCE" w:rsidRPr="006A3C51" w:rsidRDefault="003C7BCE"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Rapportages;</w:t>
      </w:r>
    </w:p>
    <w:p w14:paraId="383B21AD" w14:textId="5C283AD0" w:rsidR="006A3C51" w:rsidRPr="006A3C51" w:rsidRDefault="006A3C51" w:rsidP="6B92632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6B926321">
        <w:rPr>
          <w:rFonts w:ascii="Arial" w:eastAsia="Calibri" w:hAnsi="Arial" w:cs="Arial"/>
          <w:spacing w:val="-2"/>
          <w:sz w:val="20"/>
          <w:szCs w:val="20"/>
        </w:rPr>
        <w:t>Reisuren, incl. parkeerkosten</w:t>
      </w:r>
      <w:r w:rsidR="00893647" w:rsidRPr="6B926321">
        <w:rPr>
          <w:rFonts w:ascii="Arial" w:eastAsia="Calibri" w:hAnsi="Arial" w:cs="Arial"/>
          <w:spacing w:val="-2"/>
          <w:sz w:val="20"/>
          <w:szCs w:val="20"/>
        </w:rPr>
        <w:t>;</w:t>
      </w:r>
    </w:p>
    <w:p w14:paraId="2318254B" w14:textId="08727B14" w:rsidR="003C7BCE" w:rsidRPr="006A3C51" w:rsidRDefault="003C7BCE"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 xml:space="preserve">Alle overige voorzienbare kosten van Leverancier </w:t>
      </w:r>
      <w:r w:rsidR="00DF429C" w:rsidRPr="33B9355C">
        <w:rPr>
          <w:rFonts w:ascii="Arial" w:eastAsia="Calibri" w:hAnsi="Arial" w:cs="Arial"/>
          <w:spacing w:val="-2"/>
          <w:sz w:val="20"/>
          <w:szCs w:val="20"/>
        </w:rPr>
        <w:t>om de Diensten</w:t>
      </w:r>
      <w:r w:rsidR="004C6E53" w:rsidRPr="33B9355C">
        <w:rPr>
          <w:rFonts w:ascii="Arial" w:eastAsia="Calibri" w:hAnsi="Arial" w:cs="Arial"/>
          <w:spacing w:val="-2"/>
          <w:sz w:val="20"/>
          <w:szCs w:val="20"/>
        </w:rPr>
        <w:t xml:space="preserve"> overeenkomstig </w:t>
      </w:r>
      <w:r w:rsidR="00842D7B" w:rsidRPr="33B9355C">
        <w:rPr>
          <w:rFonts w:ascii="Arial" w:eastAsia="Calibri" w:hAnsi="Arial" w:cs="Arial"/>
          <w:spacing w:val="-2"/>
          <w:sz w:val="20"/>
          <w:szCs w:val="20"/>
        </w:rPr>
        <w:t>dit SLA en de Overeenkomst</w:t>
      </w:r>
      <w:r w:rsidR="00774944" w:rsidRPr="33B9355C">
        <w:rPr>
          <w:rFonts w:ascii="Arial" w:eastAsia="Calibri" w:hAnsi="Arial" w:cs="Arial"/>
          <w:spacing w:val="-2"/>
          <w:sz w:val="20"/>
          <w:szCs w:val="20"/>
        </w:rPr>
        <w:t>,</w:t>
      </w:r>
      <w:r w:rsidR="00842D7B" w:rsidRPr="33B9355C">
        <w:rPr>
          <w:rFonts w:ascii="Arial" w:eastAsia="Calibri" w:hAnsi="Arial" w:cs="Arial"/>
          <w:spacing w:val="-2"/>
          <w:sz w:val="20"/>
          <w:szCs w:val="20"/>
        </w:rPr>
        <w:t xml:space="preserve"> waarvan dit SLA deel uitmaakt, te kunnen leveren.</w:t>
      </w:r>
    </w:p>
    <w:p w14:paraId="2323AE60"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2AE559FD"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23" w:name="_Toc138083766"/>
      <w:bookmarkStart w:id="24" w:name="_Toc266858720"/>
      <w:bookmarkStart w:id="25" w:name="_Toc277838468"/>
      <w:bookmarkStart w:id="26" w:name="_Toc125745343"/>
      <w:r w:rsidRPr="006A3C51">
        <w:rPr>
          <w:rFonts w:ascii="Arial" w:eastAsia="Calibri" w:hAnsi="Arial" w:cs="Arial"/>
          <w:b/>
          <w:spacing w:val="-2"/>
          <w:sz w:val="24"/>
          <w:szCs w:val="24"/>
        </w:rPr>
        <w:t>Klachten en escalatie</w:t>
      </w:r>
      <w:bookmarkEnd w:id="23"/>
      <w:bookmarkEnd w:id="24"/>
      <w:bookmarkEnd w:id="25"/>
      <w:bookmarkEnd w:id="26"/>
    </w:p>
    <w:p w14:paraId="6C7139A3" w14:textId="74A100B7" w:rsidR="006A3C51" w:rsidRPr="006A3C51" w:rsidRDefault="006A3C51" w:rsidP="7376F313">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7376F313">
        <w:rPr>
          <w:rFonts w:ascii="Arial" w:eastAsia="Calibri" w:hAnsi="Arial" w:cs="Arial"/>
          <w:spacing w:val="-2"/>
          <w:sz w:val="20"/>
          <w:szCs w:val="20"/>
        </w:rPr>
        <w:t xml:space="preserve">Ondanks </w:t>
      </w:r>
      <w:r w:rsidRPr="00DC5A1E">
        <w:rPr>
          <w:rFonts w:ascii="Arial" w:eastAsia="Calibri" w:hAnsi="Arial" w:cs="Arial"/>
          <w:spacing w:val="-2"/>
          <w:sz w:val="20"/>
          <w:szCs w:val="20"/>
        </w:rPr>
        <w:t xml:space="preserve">de afspraken in </w:t>
      </w:r>
      <w:r w:rsidR="009C27AB" w:rsidRPr="00DC5A1E">
        <w:rPr>
          <w:rFonts w:ascii="Arial" w:eastAsia="Calibri" w:hAnsi="Arial" w:cs="Arial"/>
          <w:spacing w:val="-2"/>
          <w:sz w:val="20"/>
          <w:szCs w:val="20"/>
        </w:rPr>
        <w:t>dit SLA</w:t>
      </w:r>
      <w:r w:rsidRPr="00DC5A1E">
        <w:rPr>
          <w:rFonts w:ascii="Arial" w:eastAsia="Calibri" w:hAnsi="Arial" w:cs="Arial"/>
          <w:spacing w:val="-2"/>
          <w:sz w:val="20"/>
          <w:szCs w:val="20"/>
        </w:rPr>
        <w:t xml:space="preserve"> kunnen er klachten of verschillen van mening ontstaan over de </w:t>
      </w:r>
      <w:r w:rsidR="003F058B" w:rsidRPr="00DC5A1E">
        <w:rPr>
          <w:rFonts w:ascii="Arial" w:eastAsia="Calibri" w:hAnsi="Arial" w:cs="Arial"/>
          <w:spacing w:val="-2"/>
          <w:sz w:val="20"/>
          <w:szCs w:val="20"/>
        </w:rPr>
        <w:t>d</w:t>
      </w:r>
      <w:r w:rsidRPr="00DC5A1E">
        <w:rPr>
          <w:rFonts w:ascii="Arial" w:eastAsia="Calibri" w:hAnsi="Arial" w:cs="Arial"/>
          <w:spacing w:val="-2"/>
          <w:sz w:val="20"/>
          <w:szCs w:val="20"/>
        </w:rPr>
        <w:t xml:space="preserve">ienstverlening. De communicatie in het geval van klachten verloopt volgens het tussen partijen vast te stellen escalatieschema, zoals dit </w:t>
      </w:r>
      <w:r w:rsidR="2099423C" w:rsidRPr="00DC5A1E">
        <w:rPr>
          <w:rFonts w:ascii="Arial" w:eastAsia="Calibri" w:hAnsi="Arial" w:cs="Arial"/>
          <w:spacing w:val="-2"/>
          <w:sz w:val="20"/>
          <w:szCs w:val="20"/>
        </w:rPr>
        <w:t xml:space="preserve">mede </w:t>
      </w:r>
      <w:r w:rsidRPr="00DC5A1E">
        <w:rPr>
          <w:rFonts w:ascii="Arial" w:eastAsia="Calibri" w:hAnsi="Arial" w:cs="Arial"/>
          <w:spacing w:val="-2"/>
          <w:sz w:val="20"/>
          <w:szCs w:val="20"/>
        </w:rPr>
        <w:t xml:space="preserve">wordt vastgelegd in </w:t>
      </w:r>
      <w:r w:rsidR="00EC5186" w:rsidRPr="00DC5A1E">
        <w:rPr>
          <w:rFonts w:ascii="Arial" w:eastAsia="Calibri" w:hAnsi="Arial" w:cs="Arial"/>
          <w:spacing w:val="-2"/>
          <w:sz w:val="20"/>
          <w:szCs w:val="20"/>
        </w:rPr>
        <w:t>het DAP</w:t>
      </w:r>
      <w:r w:rsidRPr="00DC5A1E">
        <w:rPr>
          <w:rFonts w:ascii="Arial" w:eastAsia="Calibri" w:hAnsi="Arial" w:cs="Arial"/>
          <w:spacing w:val="-2"/>
          <w:sz w:val="20"/>
          <w:szCs w:val="20"/>
        </w:rPr>
        <w:t>.</w:t>
      </w:r>
    </w:p>
    <w:p w14:paraId="4EBD0E43"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27" w:name="_Toc266858721"/>
      <w:bookmarkStart w:id="28" w:name="_Toc277838469"/>
      <w:bookmarkStart w:id="29" w:name="_Toc125745344"/>
      <w:r w:rsidRPr="006A3C51">
        <w:rPr>
          <w:rFonts w:ascii="Arial" w:eastAsia="Calibri" w:hAnsi="Arial" w:cs="Arial"/>
          <w:b/>
          <w:spacing w:val="-2"/>
          <w:sz w:val="24"/>
          <w:szCs w:val="24"/>
        </w:rPr>
        <w:t>Looptijd</w:t>
      </w:r>
      <w:bookmarkEnd w:id="27"/>
      <w:bookmarkEnd w:id="28"/>
      <w:bookmarkEnd w:id="29"/>
    </w:p>
    <w:p w14:paraId="45D8F77B" w14:textId="655E2AA0" w:rsidR="006A3C51" w:rsidRPr="006A3C51" w:rsidRDefault="00C60E8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00DC5A1E">
        <w:rPr>
          <w:rFonts w:ascii="Arial" w:eastAsia="Calibri" w:hAnsi="Arial" w:cs="Arial"/>
          <w:spacing w:val="-2"/>
          <w:sz w:val="20"/>
          <w:szCs w:val="20"/>
        </w:rPr>
        <w:t>De</w:t>
      </w:r>
      <w:r w:rsidR="009C27AB" w:rsidRPr="00DC5A1E">
        <w:rPr>
          <w:rFonts w:ascii="Arial" w:eastAsia="Calibri" w:hAnsi="Arial" w:cs="Arial"/>
          <w:spacing w:val="-2"/>
          <w:sz w:val="20"/>
          <w:szCs w:val="20"/>
        </w:rPr>
        <w:t xml:space="preserve"> SLA</w:t>
      </w:r>
      <w:r w:rsidR="006A3C51" w:rsidRPr="00DC5A1E">
        <w:rPr>
          <w:rFonts w:ascii="Arial" w:eastAsia="Calibri" w:hAnsi="Arial" w:cs="Arial"/>
          <w:spacing w:val="-2"/>
          <w:sz w:val="20"/>
          <w:szCs w:val="20"/>
        </w:rPr>
        <w:t xml:space="preserve"> gaat in op het moment</w:t>
      </w:r>
      <w:r w:rsidR="00CB1F5D" w:rsidRPr="00DC5A1E">
        <w:rPr>
          <w:rFonts w:ascii="Arial" w:eastAsia="Calibri" w:hAnsi="Arial" w:cs="Arial"/>
          <w:spacing w:val="-2"/>
          <w:sz w:val="20"/>
          <w:szCs w:val="20"/>
        </w:rPr>
        <w:t xml:space="preserve"> dat de dienstverlening aanvangt eventueel conform de Overeenkomst</w:t>
      </w:r>
      <w:r w:rsidR="006A3C51" w:rsidRPr="00DC5A1E">
        <w:rPr>
          <w:rFonts w:ascii="Arial" w:eastAsia="Calibri" w:hAnsi="Arial" w:cs="Arial"/>
          <w:spacing w:val="-2"/>
          <w:sz w:val="20"/>
          <w:szCs w:val="20"/>
        </w:rPr>
        <w:t xml:space="preserve">. </w:t>
      </w:r>
      <w:r w:rsidR="00EC5186" w:rsidRPr="00DC5A1E">
        <w:rPr>
          <w:rFonts w:ascii="Arial" w:eastAsia="Calibri" w:hAnsi="Arial" w:cs="Arial"/>
          <w:spacing w:val="-2"/>
          <w:sz w:val="20"/>
          <w:szCs w:val="20"/>
        </w:rPr>
        <w:t>Het</w:t>
      </w:r>
      <w:r w:rsidR="006A3C51" w:rsidRPr="00DC5A1E">
        <w:rPr>
          <w:rFonts w:ascii="Arial" w:eastAsia="Calibri" w:hAnsi="Arial" w:cs="Arial"/>
          <w:spacing w:val="-2"/>
          <w:sz w:val="20"/>
          <w:szCs w:val="20"/>
        </w:rPr>
        <w:t xml:space="preserve"> SLA zal in ieder geval gelijktijdig eindigen met de Overeenkomst die tussen </w:t>
      </w:r>
      <w:r w:rsidR="009C143C" w:rsidRPr="00DC5A1E">
        <w:rPr>
          <w:rFonts w:ascii="Arial" w:eastAsia="Calibri" w:hAnsi="Arial" w:cs="Arial"/>
          <w:spacing w:val="-2"/>
          <w:sz w:val="20"/>
          <w:szCs w:val="20"/>
        </w:rPr>
        <w:t>P</w:t>
      </w:r>
      <w:r w:rsidR="006A3C51" w:rsidRPr="00DC5A1E">
        <w:rPr>
          <w:rFonts w:ascii="Arial" w:eastAsia="Calibri" w:hAnsi="Arial" w:cs="Arial"/>
          <w:spacing w:val="-2"/>
          <w:sz w:val="20"/>
          <w:szCs w:val="20"/>
        </w:rPr>
        <w:t>artijen geldt.</w:t>
      </w:r>
      <w:bookmarkStart w:id="30" w:name="_Toc214962871"/>
      <w:bookmarkStart w:id="31" w:name="_Toc215288754"/>
    </w:p>
    <w:p w14:paraId="2F9B0D0A"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6A500CED"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32" w:name="_Toc266858722"/>
      <w:bookmarkStart w:id="33" w:name="_Toc277838470"/>
      <w:bookmarkStart w:id="34" w:name="_Toc125745345"/>
      <w:r w:rsidRPr="006A3C51">
        <w:rPr>
          <w:rFonts w:ascii="Arial" w:eastAsia="Calibri" w:hAnsi="Arial" w:cs="Arial"/>
          <w:b/>
          <w:spacing w:val="-2"/>
          <w:sz w:val="24"/>
          <w:szCs w:val="24"/>
        </w:rPr>
        <w:lastRenderedPageBreak/>
        <w:t>Klantvertegenwoordiging</w:t>
      </w:r>
      <w:bookmarkEnd w:id="32"/>
      <w:bookmarkEnd w:id="33"/>
      <w:bookmarkEnd w:id="34"/>
    </w:p>
    <w:p w14:paraId="77CE1259" w14:textId="798DF360" w:rsidR="00C60E81" w:rsidRPr="0075478B" w:rsidRDefault="00C60E81" w:rsidP="00C60E81">
      <w:pPr>
        <w:spacing w:after="240"/>
        <w:rPr>
          <w:rFonts w:ascii="Arial" w:eastAsia="Calibri" w:hAnsi="Arial" w:cs="Arial"/>
          <w:spacing w:val="-2"/>
          <w:sz w:val="20"/>
          <w:szCs w:val="20"/>
        </w:rPr>
      </w:pPr>
      <w:bookmarkStart w:id="35" w:name="_Toc138083772"/>
      <w:bookmarkStart w:id="36" w:name="_Toc266858723"/>
      <w:bookmarkEnd w:id="30"/>
      <w:bookmarkEnd w:id="31"/>
      <w:r w:rsidRPr="00C60E81">
        <w:rPr>
          <w:rFonts w:ascii="Arial" w:eastAsia="Calibri" w:hAnsi="Arial" w:cs="Arial"/>
          <w:spacing w:val="-2"/>
          <w:sz w:val="20"/>
          <w:szCs w:val="20"/>
        </w:rPr>
        <w:t>Opdrachtnemer dient een accountteam toe te wijzen aan Opdrachtgever. Dit team bestaat minimaal uit een accountm</w:t>
      </w:r>
      <w:r w:rsidR="00AC358E">
        <w:rPr>
          <w:rFonts w:ascii="Arial" w:eastAsia="Calibri" w:hAnsi="Arial" w:cs="Arial"/>
          <w:spacing w:val="-2"/>
          <w:sz w:val="20"/>
          <w:szCs w:val="20"/>
        </w:rPr>
        <w:t xml:space="preserve">anager, een servicemanager </w:t>
      </w:r>
      <w:r w:rsidRPr="00C60E81">
        <w:rPr>
          <w:rFonts w:ascii="Arial" w:eastAsia="Calibri" w:hAnsi="Arial" w:cs="Arial"/>
          <w:spacing w:val="-2"/>
          <w:sz w:val="20"/>
          <w:szCs w:val="20"/>
        </w:rPr>
        <w:t xml:space="preserve">en een technisch specialist. Opdrachtnemer draagt zorg voor continuïteit m.b.t. de personele invulling zodat </w:t>
      </w:r>
      <w:r w:rsidRPr="0075478B">
        <w:rPr>
          <w:rFonts w:ascii="Arial" w:eastAsia="Calibri" w:hAnsi="Arial" w:cs="Arial"/>
          <w:spacing w:val="-2"/>
          <w:sz w:val="20"/>
          <w:szCs w:val="20"/>
        </w:rPr>
        <w:t>wijzigingen tot een minimum worden beperkt.</w:t>
      </w:r>
    </w:p>
    <w:p w14:paraId="3142C6F8" w14:textId="46E508BA" w:rsidR="006A3C51" w:rsidRPr="006A3C51" w:rsidRDefault="006A3C51" w:rsidP="258FC17F">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0075478B">
        <w:rPr>
          <w:rFonts w:ascii="Arial" w:eastAsia="Calibri" w:hAnsi="Arial" w:cs="Arial"/>
          <w:spacing w:val="-2"/>
          <w:sz w:val="20"/>
          <w:szCs w:val="20"/>
        </w:rPr>
        <w:t xml:space="preserve">Namens Leverancier is de </w:t>
      </w:r>
      <w:r w:rsidR="00AB29DD" w:rsidRPr="0075478B">
        <w:rPr>
          <w:rFonts w:ascii="Arial" w:eastAsia="Calibri" w:hAnsi="Arial" w:cs="Arial"/>
          <w:spacing w:val="-2"/>
          <w:sz w:val="20"/>
          <w:szCs w:val="20"/>
        </w:rPr>
        <w:t>servicemanager</w:t>
      </w:r>
      <w:r w:rsidR="00AB29DD" w:rsidRPr="0075478B">
        <w:rPr>
          <w:rFonts w:ascii="Arial" w:eastAsia="Calibri" w:hAnsi="Arial" w:cs="Arial"/>
          <w:sz w:val="20"/>
          <w:szCs w:val="20"/>
        </w:rPr>
        <w:t xml:space="preserve"> </w:t>
      </w:r>
      <w:r w:rsidRPr="0075478B">
        <w:rPr>
          <w:rFonts w:ascii="Arial" w:eastAsia="Calibri" w:hAnsi="Arial" w:cs="Arial"/>
          <w:spacing w:val="-2"/>
          <w:sz w:val="20"/>
          <w:szCs w:val="20"/>
        </w:rPr>
        <w:t>het centrale aanspreekpunt voor de Leverancier en coördinator voor relatieonderhoud en commerciële aspecten. Deze</w:t>
      </w:r>
      <w:r w:rsidRPr="2DC0FCDA">
        <w:rPr>
          <w:rFonts w:ascii="Arial" w:eastAsia="Calibri" w:hAnsi="Arial" w:cs="Arial"/>
          <w:spacing w:val="-2"/>
          <w:sz w:val="20"/>
          <w:szCs w:val="20"/>
        </w:rPr>
        <w:t xml:space="preserve"> persoon vervult deze rol namens Leverancier voor de Opdrachtgever. Indien de Opdrachtgever zwaarwegende redenen daartoe heeft, dient Leverancier tegemoet te komen aan een verzoek van Opdrachtgever een andere persoon deze rol te laten vervullen.</w:t>
      </w:r>
      <w:r w:rsidR="00D90D6B" w:rsidRPr="2DC0FCDA">
        <w:rPr>
          <w:rFonts w:ascii="Arial" w:eastAsia="Calibri" w:hAnsi="Arial" w:cs="Arial"/>
          <w:spacing w:val="-2"/>
          <w:sz w:val="20"/>
          <w:szCs w:val="20"/>
        </w:rPr>
        <w:t xml:space="preserve"> </w:t>
      </w:r>
      <w:r w:rsidR="00E3184E" w:rsidRPr="258FC17F">
        <w:rPr>
          <w:rFonts w:ascii="Arial" w:eastAsia="Calibri" w:hAnsi="Arial" w:cs="Arial"/>
          <w:spacing w:val="-2"/>
          <w:sz w:val="20"/>
          <w:szCs w:val="20"/>
        </w:rPr>
        <w:t>Contactpersonen van Partijen worden opgenomen in het Dossier Afspraken en Procedures (DAP).</w:t>
      </w:r>
    </w:p>
    <w:p w14:paraId="69D7F0F5"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37" w:name="_Toc277838471"/>
      <w:bookmarkStart w:id="38" w:name="_Toc125745346"/>
      <w:r w:rsidRPr="006A3C51">
        <w:rPr>
          <w:rFonts w:ascii="Arial" w:eastAsia="Calibri" w:hAnsi="Arial" w:cs="Arial"/>
          <w:b/>
          <w:spacing w:val="-2"/>
          <w:sz w:val="24"/>
          <w:szCs w:val="24"/>
        </w:rPr>
        <w:t>Operationele werkafspraken</w:t>
      </w:r>
      <w:bookmarkEnd w:id="35"/>
      <w:bookmarkEnd w:id="36"/>
      <w:bookmarkEnd w:id="37"/>
      <w:bookmarkEnd w:id="38"/>
    </w:p>
    <w:p w14:paraId="09ED8907" w14:textId="1FD7DB1A" w:rsidR="00587E66" w:rsidRPr="00285DC6"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 xml:space="preserve">Aanvullend op </w:t>
      </w:r>
      <w:r w:rsidR="00C60E81">
        <w:rPr>
          <w:rFonts w:ascii="Arial" w:eastAsia="Calibri" w:hAnsi="Arial" w:cs="Arial"/>
          <w:bCs/>
          <w:spacing w:val="-2"/>
          <w:sz w:val="20"/>
          <w:szCs w:val="20"/>
        </w:rPr>
        <w:t>deze</w:t>
      </w:r>
      <w:r w:rsidR="009C27AB">
        <w:rPr>
          <w:rFonts w:ascii="Arial" w:eastAsia="Calibri" w:hAnsi="Arial" w:cs="Arial"/>
          <w:bCs/>
          <w:spacing w:val="-2"/>
          <w:sz w:val="20"/>
          <w:szCs w:val="20"/>
        </w:rPr>
        <w:t xml:space="preserve"> SLA</w:t>
      </w:r>
      <w:r w:rsidRPr="006A3C51">
        <w:rPr>
          <w:rFonts w:ascii="Arial" w:eastAsia="Calibri" w:hAnsi="Arial" w:cs="Arial"/>
          <w:bCs/>
          <w:spacing w:val="-2"/>
          <w:sz w:val="20"/>
          <w:szCs w:val="20"/>
        </w:rPr>
        <w:t xml:space="preserve"> worden nadere afspraken en procedures opgesteld met werkafspraken tussen Opdrachtgever en Leverancier. Deze afspraken en procedures worden vastgelegd in het DAP.</w:t>
      </w:r>
      <w:bookmarkStart w:id="39" w:name="_Toc266858724"/>
      <w:r w:rsidR="00285DC6">
        <w:rPr>
          <w:rFonts w:ascii="Arial" w:eastAsia="Calibri" w:hAnsi="Arial" w:cs="Arial"/>
          <w:bCs/>
          <w:spacing w:val="-2"/>
          <w:sz w:val="20"/>
          <w:szCs w:val="20"/>
        </w:rPr>
        <w:br/>
      </w:r>
    </w:p>
    <w:p w14:paraId="70BC93F2" w14:textId="77777777" w:rsidR="006A3C51" w:rsidRPr="006A3C51" w:rsidRDefault="006A3C51" w:rsidP="006A3C51">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bookmarkStart w:id="40" w:name="_Toc277838472"/>
      <w:bookmarkStart w:id="41" w:name="_Toc125745347"/>
      <w:r w:rsidRPr="006A3C51">
        <w:rPr>
          <w:rFonts w:ascii="Arial" w:eastAsia="Calibri" w:hAnsi="Arial" w:cs="Arial"/>
          <w:b/>
          <w:spacing w:val="-2"/>
          <w:kern w:val="28"/>
          <w:sz w:val="32"/>
          <w:szCs w:val="32"/>
        </w:rPr>
        <w:t>Service Level Management</w:t>
      </w:r>
      <w:bookmarkEnd w:id="39"/>
      <w:bookmarkEnd w:id="40"/>
      <w:bookmarkEnd w:id="41"/>
      <w:r w:rsidRPr="006A3C51">
        <w:rPr>
          <w:rFonts w:ascii="Arial" w:eastAsia="Calibri" w:hAnsi="Arial" w:cs="Arial"/>
          <w:b/>
          <w:spacing w:val="-2"/>
          <w:kern w:val="28"/>
          <w:sz w:val="32"/>
          <w:szCs w:val="32"/>
        </w:rPr>
        <w:t xml:space="preserve"> </w:t>
      </w:r>
    </w:p>
    <w:p w14:paraId="0D849AA3"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332D0C19"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42" w:name="_Toc266858725"/>
      <w:bookmarkStart w:id="43" w:name="_Toc277838473"/>
      <w:bookmarkStart w:id="44" w:name="_Toc125745348"/>
      <w:r w:rsidRPr="006A3C51">
        <w:rPr>
          <w:rFonts w:ascii="Arial" w:eastAsia="Calibri" w:hAnsi="Arial" w:cs="Arial"/>
          <w:b/>
          <w:spacing w:val="-2"/>
          <w:sz w:val="24"/>
          <w:szCs w:val="24"/>
        </w:rPr>
        <w:t>Beschrijving</w:t>
      </w:r>
      <w:bookmarkEnd w:id="42"/>
      <w:bookmarkEnd w:id="43"/>
      <w:bookmarkEnd w:id="44"/>
    </w:p>
    <w:p w14:paraId="6235ED5A" w14:textId="3D16C300"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Om Opdrachtgever een inzicht te geven in de werkelijk geleverde kwaliteit en kwantiteit van haar Dienstverlening, zal Leverancier Opdrachtgever op vaste momenten van Service Level Rapportages voorzien en zal er een regelmatig serviceoverleg tussen partijen plaatsvinden.</w:t>
      </w:r>
      <w:r w:rsidR="00E57D42">
        <w:rPr>
          <w:rFonts w:ascii="Arial" w:eastAsia="Calibri" w:hAnsi="Arial" w:cs="Arial"/>
          <w:bCs/>
          <w:spacing w:val="-2"/>
          <w:sz w:val="20"/>
          <w:szCs w:val="20"/>
        </w:rPr>
        <w:t xml:space="preserve"> De </w:t>
      </w:r>
      <w:r w:rsidR="00E57D42" w:rsidRPr="006A3C51">
        <w:rPr>
          <w:rFonts w:ascii="Arial" w:eastAsia="Calibri" w:hAnsi="Arial" w:cs="Arial"/>
          <w:bCs/>
          <w:spacing w:val="-2"/>
          <w:sz w:val="20"/>
          <w:szCs w:val="20"/>
        </w:rPr>
        <w:t xml:space="preserve">vaste momenten </w:t>
      </w:r>
      <w:r w:rsidR="005C20BF">
        <w:rPr>
          <w:rFonts w:ascii="Arial" w:eastAsia="Calibri" w:hAnsi="Arial" w:cs="Arial"/>
          <w:bCs/>
          <w:spacing w:val="-2"/>
          <w:sz w:val="20"/>
          <w:szCs w:val="20"/>
        </w:rPr>
        <w:t>waarop deze</w:t>
      </w:r>
      <w:r w:rsidR="00E57D42" w:rsidRPr="006A3C51">
        <w:rPr>
          <w:rFonts w:ascii="Arial" w:eastAsia="Calibri" w:hAnsi="Arial" w:cs="Arial"/>
          <w:bCs/>
          <w:spacing w:val="-2"/>
          <w:sz w:val="20"/>
          <w:szCs w:val="20"/>
        </w:rPr>
        <w:t xml:space="preserve"> Service Level Rapportages</w:t>
      </w:r>
      <w:r w:rsidR="005C20BF">
        <w:rPr>
          <w:rFonts w:ascii="Arial" w:eastAsia="Calibri" w:hAnsi="Arial" w:cs="Arial"/>
          <w:bCs/>
          <w:spacing w:val="-2"/>
          <w:sz w:val="20"/>
          <w:szCs w:val="20"/>
        </w:rPr>
        <w:t xml:space="preserve"> beschikbaar worden gesteld, </w:t>
      </w:r>
      <w:r w:rsidR="00C068A4">
        <w:rPr>
          <w:rFonts w:ascii="Arial" w:eastAsia="Calibri" w:hAnsi="Arial" w:cs="Arial"/>
          <w:bCs/>
          <w:spacing w:val="-2"/>
          <w:sz w:val="20"/>
          <w:szCs w:val="20"/>
        </w:rPr>
        <w:t>zij</w:t>
      </w:r>
      <w:r w:rsidR="005C20BF">
        <w:rPr>
          <w:rFonts w:ascii="Arial" w:eastAsia="Calibri" w:hAnsi="Arial" w:cs="Arial"/>
          <w:bCs/>
          <w:spacing w:val="-2"/>
          <w:sz w:val="20"/>
          <w:szCs w:val="20"/>
        </w:rPr>
        <w:t xml:space="preserve">n </w:t>
      </w:r>
      <w:r w:rsidR="00C068A4">
        <w:rPr>
          <w:rFonts w:ascii="Arial" w:eastAsia="Calibri" w:hAnsi="Arial" w:cs="Arial"/>
          <w:bCs/>
          <w:spacing w:val="-2"/>
          <w:sz w:val="20"/>
          <w:szCs w:val="20"/>
        </w:rPr>
        <w:t>benoemd i</w:t>
      </w:r>
      <w:r w:rsidR="005C20BF">
        <w:rPr>
          <w:rFonts w:ascii="Arial" w:eastAsia="Calibri" w:hAnsi="Arial" w:cs="Arial"/>
          <w:bCs/>
          <w:spacing w:val="-2"/>
          <w:sz w:val="20"/>
          <w:szCs w:val="20"/>
        </w:rPr>
        <w:t xml:space="preserve">n </w:t>
      </w:r>
      <w:r w:rsidR="00C068A4">
        <w:rPr>
          <w:rFonts w:ascii="Arial" w:eastAsia="Calibri" w:hAnsi="Arial" w:cs="Arial"/>
          <w:bCs/>
          <w:spacing w:val="-2"/>
          <w:sz w:val="20"/>
          <w:szCs w:val="20"/>
        </w:rPr>
        <w:t xml:space="preserve">paragraaf </w:t>
      </w:r>
      <w:r w:rsidR="00C068A4">
        <w:rPr>
          <w:rFonts w:ascii="Arial" w:eastAsia="Calibri" w:hAnsi="Arial" w:cs="Arial"/>
          <w:color w:val="2B579A"/>
          <w:spacing w:val="-2"/>
          <w:sz w:val="20"/>
          <w:szCs w:val="20"/>
          <w:shd w:val="clear" w:color="auto" w:fill="E6E6E6"/>
        </w:rPr>
        <w:fldChar w:fldCharType="begin"/>
      </w:r>
      <w:r w:rsidR="00C068A4">
        <w:rPr>
          <w:rFonts w:ascii="Arial" w:eastAsia="Calibri" w:hAnsi="Arial" w:cs="Arial"/>
          <w:bCs/>
          <w:spacing w:val="-2"/>
          <w:sz w:val="20"/>
          <w:szCs w:val="20"/>
        </w:rPr>
        <w:instrText xml:space="preserve"> REF _Ref92798472 \r \h </w:instrText>
      </w:r>
      <w:r w:rsidR="00C068A4">
        <w:rPr>
          <w:rFonts w:ascii="Arial" w:eastAsia="Calibri" w:hAnsi="Arial" w:cs="Arial"/>
          <w:color w:val="2B579A"/>
          <w:spacing w:val="-2"/>
          <w:sz w:val="20"/>
          <w:szCs w:val="20"/>
          <w:shd w:val="clear" w:color="auto" w:fill="E6E6E6"/>
        </w:rPr>
      </w:r>
      <w:r w:rsidR="00C068A4">
        <w:rPr>
          <w:rFonts w:ascii="Arial" w:eastAsia="Calibri" w:hAnsi="Arial" w:cs="Arial"/>
          <w:color w:val="2B579A"/>
          <w:spacing w:val="-2"/>
          <w:sz w:val="20"/>
          <w:szCs w:val="20"/>
          <w:shd w:val="clear" w:color="auto" w:fill="E6E6E6"/>
        </w:rPr>
        <w:fldChar w:fldCharType="separate"/>
      </w:r>
      <w:r w:rsidR="00C068A4">
        <w:rPr>
          <w:rFonts w:ascii="Arial" w:eastAsia="Calibri" w:hAnsi="Arial" w:cs="Arial"/>
          <w:bCs/>
          <w:spacing w:val="-2"/>
          <w:sz w:val="20"/>
          <w:szCs w:val="20"/>
        </w:rPr>
        <w:t>2.2</w:t>
      </w:r>
      <w:r w:rsidR="00C068A4">
        <w:rPr>
          <w:rFonts w:ascii="Arial" w:eastAsia="Calibri" w:hAnsi="Arial" w:cs="Arial"/>
          <w:color w:val="2B579A"/>
          <w:spacing w:val="-2"/>
          <w:sz w:val="20"/>
          <w:szCs w:val="20"/>
          <w:shd w:val="clear" w:color="auto" w:fill="E6E6E6"/>
        </w:rPr>
        <w:fldChar w:fldCharType="end"/>
      </w:r>
      <w:r w:rsidR="005C20BF">
        <w:rPr>
          <w:rFonts w:ascii="Arial" w:eastAsia="Calibri" w:hAnsi="Arial" w:cs="Arial"/>
          <w:bCs/>
          <w:spacing w:val="-2"/>
          <w:sz w:val="20"/>
          <w:szCs w:val="20"/>
        </w:rPr>
        <w:t>.</w:t>
      </w:r>
    </w:p>
    <w:p w14:paraId="49DF8078"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1E504F37"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45" w:name="_Toc266858726"/>
      <w:bookmarkStart w:id="46" w:name="_Toc277838474"/>
      <w:bookmarkStart w:id="47" w:name="_Ref92798472"/>
      <w:bookmarkStart w:id="48" w:name="_Toc125745349"/>
      <w:r w:rsidRPr="006A3C51">
        <w:rPr>
          <w:rFonts w:ascii="Arial" w:eastAsia="Calibri" w:hAnsi="Arial" w:cs="Arial"/>
          <w:b/>
          <w:spacing w:val="-2"/>
          <w:sz w:val="24"/>
          <w:szCs w:val="24"/>
        </w:rPr>
        <w:t>Service Level Rapportage</w:t>
      </w:r>
      <w:bookmarkEnd w:id="45"/>
      <w:bookmarkEnd w:id="46"/>
      <w:bookmarkEnd w:id="47"/>
      <w:bookmarkEnd w:id="48"/>
      <w:r w:rsidRPr="006A3C51">
        <w:rPr>
          <w:rFonts w:ascii="Arial" w:eastAsia="Calibri" w:hAnsi="Arial" w:cs="Arial"/>
          <w:b/>
          <w:spacing w:val="-2"/>
          <w:sz w:val="24"/>
          <w:szCs w:val="24"/>
        </w:rPr>
        <w:t xml:space="preserve"> </w:t>
      </w:r>
    </w:p>
    <w:p w14:paraId="45681DAB" w14:textId="56B3F0FA" w:rsidR="007F0A90" w:rsidRPr="007F0A90" w:rsidRDefault="006A3C51" w:rsidP="007F0A90">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2330A4C6">
        <w:rPr>
          <w:rFonts w:ascii="Arial" w:eastAsia="Calibri" w:hAnsi="Arial" w:cs="Arial"/>
          <w:spacing w:val="-2"/>
          <w:sz w:val="20"/>
          <w:szCs w:val="20"/>
        </w:rPr>
        <w:t xml:space="preserve">In de door Leverancier op te leveren Service Level Rapportages zullen de afgesproken serviceniveaus af worden gezet tegen de in de betreffende rapportageperiode gerealiseerde serviceniveaus. </w:t>
      </w:r>
      <w:r w:rsidR="007F0A90" w:rsidRPr="2330A4C6">
        <w:rPr>
          <w:rFonts w:ascii="Arial" w:eastAsia="Calibri" w:hAnsi="Arial" w:cs="Arial"/>
          <w:spacing w:val="-2"/>
          <w:sz w:val="20"/>
          <w:szCs w:val="20"/>
        </w:rPr>
        <w:t>De Opdrachtnemer dient te rapporteren over de volgende onderdelen van de dienstverlening:</w:t>
      </w:r>
    </w:p>
    <w:p w14:paraId="2F96AE87" w14:textId="407E8BFA" w:rsidR="007F0A90" w:rsidRPr="00C1572A" w:rsidRDefault="007F0A90" w:rsidP="2330A4C6">
      <w:pPr>
        <w:pStyle w:val="ListParagraph"/>
        <w:numPr>
          <w:ilvl w:val="1"/>
          <w:numId w:val="29"/>
        </w:numPr>
        <w:spacing w:after="240"/>
        <w:ind w:hanging="1440"/>
        <w:rPr>
          <w:rFonts w:cs="Arial"/>
        </w:rPr>
      </w:pPr>
      <w:r w:rsidRPr="2330A4C6">
        <w:rPr>
          <w:rFonts w:cs="Arial"/>
        </w:rPr>
        <w:t>Preventief onderhoud</w:t>
      </w:r>
      <w:r w:rsidR="007C7E0B" w:rsidRPr="2330A4C6">
        <w:rPr>
          <w:rFonts w:cs="Arial"/>
        </w:rPr>
        <w:t>;</w:t>
      </w:r>
    </w:p>
    <w:p w14:paraId="42B2499C" w14:textId="51CCCCE3" w:rsidR="007F0A90" w:rsidRPr="00C1572A" w:rsidRDefault="007F0A90" w:rsidP="2330A4C6">
      <w:pPr>
        <w:pStyle w:val="ListParagraph"/>
        <w:numPr>
          <w:ilvl w:val="1"/>
          <w:numId w:val="29"/>
        </w:numPr>
        <w:spacing w:after="240"/>
        <w:ind w:hanging="1440"/>
        <w:rPr>
          <w:rFonts w:cs="Arial"/>
        </w:rPr>
      </w:pPr>
      <w:r w:rsidRPr="2330A4C6">
        <w:rPr>
          <w:rFonts w:cs="Arial"/>
        </w:rPr>
        <w:t>Incidenten</w:t>
      </w:r>
      <w:r w:rsidR="007C7E0B" w:rsidRPr="2330A4C6">
        <w:rPr>
          <w:rFonts w:cs="Arial"/>
        </w:rPr>
        <w:t>;</w:t>
      </w:r>
    </w:p>
    <w:p w14:paraId="4CBEB3F9" w14:textId="65C1A26F" w:rsidR="007F0A90" w:rsidRPr="001167B9" w:rsidRDefault="007F0A90" w:rsidP="2330A4C6">
      <w:pPr>
        <w:pStyle w:val="ListParagraph"/>
        <w:numPr>
          <w:ilvl w:val="1"/>
          <w:numId w:val="29"/>
        </w:numPr>
        <w:spacing w:after="240"/>
        <w:ind w:hanging="1440"/>
        <w:rPr>
          <w:rFonts w:cs="Arial"/>
          <w:lang w:val="en-US"/>
        </w:rPr>
      </w:pPr>
      <w:r w:rsidRPr="2330A4C6">
        <w:rPr>
          <w:rFonts w:cs="Arial"/>
          <w:lang w:val="en-US"/>
        </w:rPr>
        <w:t>Moves, Adds and Changes</w:t>
      </w:r>
      <w:r w:rsidR="007C7E0B" w:rsidRPr="2330A4C6">
        <w:rPr>
          <w:rFonts w:cs="Arial"/>
          <w:lang w:val="en-US"/>
        </w:rPr>
        <w:t>;</w:t>
      </w:r>
      <w:r w:rsidR="001167B9" w:rsidRPr="2330A4C6">
        <w:rPr>
          <w:rFonts w:cs="Arial"/>
          <w:lang w:val="en-US"/>
        </w:rPr>
        <w:t xml:space="preserve"> </w:t>
      </w:r>
    </w:p>
    <w:p w14:paraId="4B0B2A2D" w14:textId="10DD0F9D" w:rsidR="007F0A90" w:rsidRPr="00C1572A" w:rsidRDefault="007F0A90" w:rsidP="2330A4C6">
      <w:pPr>
        <w:pStyle w:val="ListParagraph"/>
        <w:numPr>
          <w:ilvl w:val="1"/>
          <w:numId w:val="29"/>
        </w:numPr>
        <w:spacing w:after="240"/>
        <w:ind w:hanging="1440"/>
        <w:rPr>
          <w:rFonts w:cs="Arial"/>
        </w:rPr>
      </w:pPr>
      <w:r w:rsidRPr="2330A4C6">
        <w:rPr>
          <w:rFonts w:cs="Arial"/>
        </w:rPr>
        <w:t>Bestellingen en Leveringen</w:t>
      </w:r>
      <w:r w:rsidR="007C7E0B" w:rsidRPr="2330A4C6">
        <w:rPr>
          <w:rFonts w:cs="Arial"/>
        </w:rPr>
        <w:t>;</w:t>
      </w:r>
    </w:p>
    <w:p w14:paraId="065DEE92" w14:textId="7C77B604" w:rsidR="007F0A90" w:rsidRPr="00C1572A" w:rsidRDefault="007F0A90" w:rsidP="2330A4C6">
      <w:pPr>
        <w:pStyle w:val="ListParagraph"/>
        <w:numPr>
          <w:ilvl w:val="1"/>
          <w:numId w:val="29"/>
        </w:numPr>
        <w:spacing w:after="240"/>
        <w:ind w:hanging="1440"/>
        <w:rPr>
          <w:rFonts w:cs="Arial"/>
        </w:rPr>
      </w:pPr>
      <w:r w:rsidRPr="2330A4C6">
        <w:rPr>
          <w:rFonts w:cs="Arial"/>
        </w:rPr>
        <w:t>Lifecyclemanagement</w:t>
      </w:r>
      <w:r w:rsidR="007C7E0B" w:rsidRPr="2330A4C6">
        <w:rPr>
          <w:rFonts w:cs="Arial"/>
        </w:rPr>
        <w:t>;</w:t>
      </w:r>
    </w:p>
    <w:p w14:paraId="61B2F214" w14:textId="0BACBA67" w:rsidR="00ED29B0" w:rsidRDefault="007F0A90" w:rsidP="2330A4C6">
      <w:pPr>
        <w:pStyle w:val="ListParagraph"/>
        <w:numPr>
          <w:ilvl w:val="1"/>
          <w:numId w:val="29"/>
        </w:numPr>
        <w:spacing w:after="240"/>
        <w:ind w:hanging="1440"/>
        <w:rPr>
          <w:rFonts w:cs="Arial"/>
        </w:rPr>
      </w:pPr>
      <w:r w:rsidRPr="2330A4C6">
        <w:rPr>
          <w:rFonts w:cs="Arial"/>
        </w:rPr>
        <w:t>Trendanalyse</w:t>
      </w:r>
      <w:r w:rsidR="007C7E0B" w:rsidRPr="2330A4C6">
        <w:rPr>
          <w:rFonts w:cs="Arial"/>
        </w:rPr>
        <w:t>;</w:t>
      </w:r>
    </w:p>
    <w:p w14:paraId="7D1062C3" w14:textId="5659DA1C" w:rsidR="00E237E4" w:rsidRDefault="00E237E4" w:rsidP="2330A4C6">
      <w:pPr>
        <w:pStyle w:val="ListParagraph"/>
        <w:numPr>
          <w:ilvl w:val="1"/>
          <w:numId w:val="29"/>
        </w:numPr>
        <w:spacing w:after="240"/>
        <w:ind w:hanging="1440"/>
        <w:rPr>
          <w:rFonts w:cs="Arial"/>
        </w:rPr>
      </w:pPr>
      <w:r w:rsidRPr="2330A4C6">
        <w:rPr>
          <w:rFonts w:cs="Arial"/>
        </w:rPr>
        <w:t>Escalaties</w:t>
      </w:r>
      <w:r w:rsidR="007C7E0B" w:rsidRPr="2330A4C6">
        <w:rPr>
          <w:rFonts w:cs="Arial"/>
        </w:rPr>
        <w:t>.</w:t>
      </w:r>
    </w:p>
    <w:p w14:paraId="5265B0F2" w14:textId="77777777" w:rsidR="00285DC6" w:rsidRDefault="00285DC6">
      <w:pPr>
        <w:rPr>
          <w:rFonts w:ascii="Arial" w:eastAsia="Calibri" w:hAnsi="Arial" w:cs="Arial"/>
          <w:bCs/>
          <w:spacing w:val="-2"/>
          <w:sz w:val="20"/>
          <w:szCs w:val="20"/>
        </w:rPr>
      </w:pPr>
      <w:r>
        <w:rPr>
          <w:rFonts w:ascii="Arial" w:eastAsia="Calibri" w:hAnsi="Arial" w:cs="Arial"/>
          <w:bCs/>
          <w:spacing w:val="-2"/>
          <w:sz w:val="20"/>
          <w:szCs w:val="20"/>
        </w:rPr>
        <w:br w:type="page"/>
      </w:r>
    </w:p>
    <w:p w14:paraId="03D3A86C" w14:textId="4E34498F"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lastRenderedPageBreak/>
        <w:t>Met betrekking tot de Service Level Rapportages gelden de volgende service levels:</w:t>
      </w: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85"/>
        <w:gridCol w:w="3260"/>
        <w:gridCol w:w="3827"/>
      </w:tblGrid>
      <w:tr w:rsidR="006A3C51" w:rsidRPr="006A3C51" w14:paraId="3142FB6C" w14:textId="77777777" w:rsidTr="487B9CBD">
        <w:trPr>
          <w:cantSplit/>
          <w:trHeight w:val="890"/>
        </w:trPr>
        <w:tc>
          <w:tcPr>
            <w:tcW w:w="1985" w:type="dxa"/>
            <w:tcBorders>
              <w:top w:val="single" w:sz="12" w:space="0" w:color="auto"/>
              <w:bottom w:val="single" w:sz="4" w:space="0" w:color="auto"/>
              <w:right w:val="single" w:sz="4" w:space="0" w:color="auto"/>
            </w:tcBorders>
            <w:shd w:val="clear" w:color="auto" w:fill="BFBFBF" w:themeFill="background1" w:themeFillShade="BF"/>
            <w:vAlign w:val="center"/>
          </w:tcPr>
          <w:p w14:paraId="69F0D6DA"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Service Level Rapportage</w:t>
            </w:r>
          </w:p>
        </w:tc>
        <w:tc>
          <w:tcPr>
            <w:tcW w:w="3260" w:type="dxa"/>
            <w:tcBorders>
              <w:top w:val="single" w:sz="12" w:space="0" w:color="auto"/>
              <w:bottom w:val="single" w:sz="4" w:space="0" w:color="auto"/>
              <w:right w:val="single" w:sz="2" w:space="0" w:color="auto"/>
            </w:tcBorders>
            <w:shd w:val="clear" w:color="auto" w:fill="BFBFBF" w:themeFill="background1" w:themeFillShade="BF"/>
            <w:vAlign w:val="center"/>
          </w:tcPr>
          <w:p w14:paraId="576F5C0F"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Onderwerpen</w:t>
            </w:r>
          </w:p>
        </w:tc>
        <w:tc>
          <w:tcPr>
            <w:tcW w:w="3827" w:type="dxa"/>
            <w:tcBorders>
              <w:top w:val="single" w:sz="12" w:space="0" w:color="auto"/>
              <w:left w:val="single" w:sz="2" w:space="0" w:color="auto"/>
              <w:bottom w:val="single" w:sz="4" w:space="0" w:color="auto"/>
            </w:tcBorders>
            <w:shd w:val="clear" w:color="auto" w:fill="BFBFBF" w:themeFill="background1" w:themeFillShade="BF"/>
            <w:vAlign w:val="center"/>
          </w:tcPr>
          <w:p w14:paraId="662B96BF"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Frequentie</w:t>
            </w:r>
          </w:p>
        </w:tc>
      </w:tr>
      <w:tr w:rsidR="006A3C51" w:rsidRPr="006A3C51" w14:paraId="30EA7796" w14:textId="77777777" w:rsidTr="487B9CBD">
        <w:trPr>
          <w:cantSplit/>
          <w:trHeight w:val="890"/>
        </w:trPr>
        <w:tc>
          <w:tcPr>
            <w:tcW w:w="1985" w:type="dxa"/>
            <w:tcBorders>
              <w:right w:val="single" w:sz="4" w:space="0" w:color="auto"/>
            </w:tcBorders>
            <w:vAlign w:val="center"/>
          </w:tcPr>
          <w:p w14:paraId="71B4367F" w14:textId="236E266A" w:rsidR="006A3C51" w:rsidRPr="006A3C51" w:rsidRDefault="006A3C51" w:rsidP="33B9355C">
            <w:pPr>
              <w:widowControl w:val="0"/>
              <w:suppressAutoHyphens/>
              <w:overflowPunct w:val="0"/>
              <w:autoSpaceDE w:val="0"/>
              <w:autoSpaceDN w:val="0"/>
              <w:adjustRightInd w:val="0"/>
              <w:spacing w:before="40" w:after="120" w:line="240" w:lineRule="auto"/>
              <w:textAlignment w:val="baseline"/>
              <w:rPr>
                <w:rFonts w:ascii="Arial" w:eastAsia="Calibri" w:hAnsi="Arial" w:cs="Arial"/>
                <w:strike/>
                <w:spacing w:val="-2"/>
                <w:sz w:val="20"/>
                <w:szCs w:val="20"/>
              </w:rPr>
            </w:pPr>
            <w:r w:rsidRPr="2DC0FCDA">
              <w:rPr>
                <w:rFonts w:ascii="Arial" w:eastAsia="Calibri" w:hAnsi="Arial" w:cs="Arial"/>
                <w:spacing w:val="-2"/>
                <w:sz w:val="20"/>
                <w:szCs w:val="20"/>
              </w:rPr>
              <w:t>Diensten</w:t>
            </w:r>
            <w:r w:rsidR="00E237E4" w:rsidRPr="2DC0FCDA">
              <w:rPr>
                <w:rFonts w:ascii="Arial" w:eastAsia="Calibri" w:hAnsi="Arial" w:cs="Arial"/>
                <w:spacing w:val="-2"/>
                <w:sz w:val="20"/>
                <w:szCs w:val="20"/>
              </w:rPr>
              <w:t xml:space="preserve"> 1 t/m </w:t>
            </w:r>
            <w:r w:rsidR="562D0EAD" w:rsidRPr="2DC0FCDA">
              <w:rPr>
                <w:rFonts w:ascii="Arial" w:eastAsia="Calibri" w:hAnsi="Arial" w:cs="Arial"/>
                <w:spacing w:val="-2"/>
                <w:sz w:val="20"/>
                <w:szCs w:val="20"/>
              </w:rPr>
              <w:t>6</w:t>
            </w:r>
          </w:p>
        </w:tc>
        <w:tc>
          <w:tcPr>
            <w:tcW w:w="3260" w:type="dxa"/>
            <w:tcBorders>
              <w:right w:val="single" w:sz="2" w:space="0" w:color="auto"/>
            </w:tcBorders>
            <w:vAlign w:val="center"/>
          </w:tcPr>
          <w:p w14:paraId="299BA54B"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Geleverde prestaties ten opzichte van de afzonderlijk per proces te realiseren service levels</w:t>
            </w:r>
          </w:p>
        </w:tc>
        <w:tc>
          <w:tcPr>
            <w:tcW w:w="3827" w:type="dxa"/>
            <w:tcBorders>
              <w:left w:val="single" w:sz="2" w:space="0" w:color="auto"/>
            </w:tcBorders>
            <w:vAlign w:val="center"/>
          </w:tcPr>
          <w:p w14:paraId="5320EB29" w14:textId="0D290698" w:rsidR="006A3C51" w:rsidRPr="006A3C51" w:rsidRDefault="006A3C51"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1 x per </w:t>
            </w:r>
            <w:r w:rsidR="5CCCDC7D" w:rsidRPr="2DC0FCDA">
              <w:rPr>
                <w:rFonts w:ascii="Arial" w:eastAsia="Calibri" w:hAnsi="Arial" w:cs="Arial"/>
                <w:spacing w:val="-2"/>
                <w:sz w:val="20"/>
                <w:szCs w:val="20"/>
              </w:rPr>
              <w:t>maand</w:t>
            </w:r>
            <w:r w:rsidRPr="2DC0FCDA">
              <w:rPr>
                <w:rFonts w:ascii="Arial" w:eastAsia="Calibri" w:hAnsi="Arial" w:cs="Arial"/>
                <w:spacing w:val="-2"/>
                <w:sz w:val="20"/>
                <w:szCs w:val="20"/>
              </w:rPr>
              <w:t xml:space="preserve">, uiterlijk de 10de van de </w:t>
            </w:r>
            <w:r w:rsidR="5CCCDC7D" w:rsidRPr="2DC0FCDA">
              <w:rPr>
                <w:rFonts w:ascii="Arial" w:eastAsia="Calibri" w:hAnsi="Arial" w:cs="Arial"/>
                <w:spacing w:val="-2"/>
                <w:sz w:val="20"/>
                <w:szCs w:val="20"/>
              </w:rPr>
              <w:t xml:space="preserve">daarop </w:t>
            </w:r>
            <w:r w:rsidRPr="2DC0FCDA">
              <w:rPr>
                <w:rFonts w:ascii="Arial" w:eastAsia="Calibri" w:hAnsi="Arial" w:cs="Arial"/>
                <w:spacing w:val="-2"/>
                <w:sz w:val="20"/>
                <w:szCs w:val="20"/>
              </w:rPr>
              <w:t>volgend</w:t>
            </w:r>
            <w:r w:rsidR="5CCCDC7D" w:rsidRPr="2DC0FCDA">
              <w:rPr>
                <w:rFonts w:ascii="Arial" w:eastAsia="Calibri" w:hAnsi="Arial" w:cs="Arial"/>
                <w:spacing w:val="-2"/>
                <w:sz w:val="20"/>
                <w:szCs w:val="20"/>
              </w:rPr>
              <w:t>e maand</w:t>
            </w:r>
            <w:r w:rsidRPr="2DC0FCDA">
              <w:rPr>
                <w:rFonts w:ascii="Arial" w:eastAsia="Calibri" w:hAnsi="Arial" w:cs="Arial"/>
                <w:spacing w:val="-2"/>
                <w:sz w:val="20"/>
                <w:szCs w:val="20"/>
              </w:rPr>
              <w:t xml:space="preserve">. </w:t>
            </w:r>
            <w:r w:rsidR="3201FADA" w:rsidRPr="2DC0FCDA">
              <w:rPr>
                <w:rFonts w:ascii="Arial" w:eastAsia="Calibri" w:hAnsi="Arial" w:cs="Arial"/>
                <w:spacing w:val="-2"/>
                <w:sz w:val="20"/>
                <w:szCs w:val="20"/>
              </w:rPr>
              <w:t>V</w:t>
            </w:r>
            <w:r w:rsidR="78C0068A" w:rsidRPr="2DC0FCDA">
              <w:rPr>
                <w:rFonts w:ascii="Arial" w:eastAsia="Calibri" w:hAnsi="Arial" w:cs="Arial"/>
                <w:spacing w:val="-2"/>
                <w:sz w:val="20"/>
                <w:szCs w:val="20"/>
              </w:rPr>
              <w:t>oor (</w:t>
            </w:r>
            <w:r w:rsidR="1CB9B6B0" w:rsidRPr="2DC0FCDA">
              <w:rPr>
                <w:rFonts w:ascii="Arial" w:eastAsia="Calibri" w:hAnsi="Arial" w:cs="Arial"/>
                <w:spacing w:val="-2"/>
                <w:sz w:val="20"/>
                <w:szCs w:val="20"/>
              </w:rPr>
              <w:t>5</w:t>
            </w:r>
            <w:r w:rsidR="78C0068A" w:rsidRPr="2DC0FCDA">
              <w:rPr>
                <w:rFonts w:ascii="Arial" w:eastAsia="Calibri" w:hAnsi="Arial" w:cs="Arial"/>
                <w:spacing w:val="-2"/>
                <w:sz w:val="20"/>
                <w:szCs w:val="20"/>
              </w:rPr>
              <w:t>) Lifecyclemanagement uiterlijk de 1</w:t>
            </w:r>
            <w:r w:rsidR="0AA6B9B5" w:rsidRPr="2DC0FCDA">
              <w:rPr>
                <w:rFonts w:ascii="Arial" w:eastAsia="Calibri" w:hAnsi="Arial" w:cs="Arial"/>
                <w:spacing w:val="-2"/>
                <w:sz w:val="20"/>
                <w:szCs w:val="20"/>
              </w:rPr>
              <w:t xml:space="preserve">0de  </w:t>
            </w:r>
            <w:r w:rsidR="78C0068A" w:rsidRPr="2DC0FCDA">
              <w:rPr>
                <w:rFonts w:ascii="Arial" w:eastAsia="Calibri" w:hAnsi="Arial" w:cs="Arial"/>
                <w:spacing w:val="-2"/>
                <w:sz w:val="20"/>
                <w:szCs w:val="20"/>
              </w:rPr>
              <w:t xml:space="preserve"> dag </w:t>
            </w:r>
            <w:r w:rsidR="0AA6B9B5" w:rsidRPr="2DC0FCDA">
              <w:rPr>
                <w:rFonts w:ascii="Arial" w:eastAsia="Calibri" w:hAnsi="Arial" w:cs="Arial"/>
                <w:spacing w:val="-2"/>
                <w:sz w:val="20"/>
                <w:szCs w:val="20"/>
              </w:rPr>
              <w:t xml:space="preserve">na de </w:t>
            </w:r>
            <w:r w:rsidR="08C230A5" w:rsidRPr="2DC0FCDA">
              <w:rPr>
                <w:rFonts w:ascii="Arial" w:eastAsia="Calibri" w:hAnsi="Arial" w:cs="Arial"/>
                <w:spacing w:val="-2"/>
                <w:sz w:val="20"/>
                <w:szCs w:val="20"/>
              </w:rPr>
              <w:t>drie</w:t>
            </w:r>
            <w:r w:rsidR="0AA6B9B5" w:rsidRPr="2DC0FCDA">
              <w:rPr>
                <w:rFonts w:ascii="Arial" w:eastAsia="Calibri" w:hAnsi="Arial" w:cs="Arial"/>
                <w:spacing w:val="-2"/>
                <w:sz w:val="20"/>
                <w:szCs w:val="20"/>
              </w:rPr>
              <w:t>maandelijkse rapportageperiode.</w:t>
            </w:r>
          </w:p>
        </w:tc>
      </w:tr>
      <w:tr w:rsidR="006A3C51" w:rsidRPr="006A3C51" w14:paraId="7FA3B78F" w14:textId="77777777" w:rsidTr="487B9CBD">
        <w:trPr>
          <w:cantSplit/>
          <w:trHeight w:val="890"/>
        </w:trPr>
        <w:tc>
          <w:tcPr>
            <w:tcW w:w="1985" w:type="dxa"/>
            <w:tcBorders>
              <w:bottom w:val="single" w:sz="12" w:space="0" w:color="auto"/>
              <w:right w:val="single" w:sz="4" w:space="0" w:color="auto"/>
            </w:tcBorders>
            <w:vAlign w:val="center"/>
          </w:tcPr>
          <w:p w14:paraId="2DFA7A5A" w14:textId="5FB6A439" w:rsidR="006A3C51" w:rsidRPr="006A3C51" w:rsidRDefault="006A3C51"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trike/>
                <w:spacing w:val="-2"/>
                <w:sz w:val="20"/>
                <w:szCs w:val="20"/>
                <w:highlight w:val="yellow"/>
              </w:rPr>
            </w:pPr>
            <w:r w:rsidRPr="2DC0FCDA">
              <w:rPr>
                <w:rFonts w:ascii="Arial" w:eastAsia="Calibri" w:hAnsi="Arial" w:cs="Arial"/>
                <w:spacing w:val="-2"/>
                <w:sz w:val="20"/>
                <w:szCs w:val="20"/>
              </w:rPr>
              <w:t>Escalaties</w:t>
            </w:r>
            <w:r w:rsidR="00E237E4" w:rsidRPr="2DC0FCDA">
              <w:rPr>
                <w:rFonts w:ascii="Arial" w:eastAsia="Calibri" w:hAnsi="Arial" w:cs="Arial"/>
                <w:spacing w:val="-2"/>
                <w:sz w:val="20"/>
                <w:szCs w:val="20"/>
              </w:rPr>
              <w:t xml:space="preserve"> </w:t>
            </w:r>
            <w:r w:rsidR="5E2D519E" w:rsidRPr="2DC0FCDA">
              <w:rPr>
                <w:rFonts w:ascii="Arial" w:eastAsia="Calibri" w:hAnsi="Arial" w:cs="Arial"/>
                <w:spacing w:val="-2"/>
                <w:sz w:val="20"/>
                <w:szCs w:val="20"/>
              </w:rPr>
              <w:t>7</w:t>
            </w:r>
          </w:p>
        </w:tc>
        <w:tc>
          <w:tcPr>
            <w:tcW w:w="3260" w:type="dxa"/>
            <w:tcBorders>
              <w:bottom w:val="single" w:sz="12" w:space="0" w:color="auto"/>
              <w:right w:val="single" w:sz="2" w:space="0" w:color="auto"/>
            </w:tcBorders>
            <w:vAlign w:val="center"/>
          </w:tcPr>
          <w:p w14:paraId="7D34A5C2"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Escalatie rapportage</w:t>
            </w:r>
          </w:p>
        </w:tc>
        <w:tc>
          <w:tcPr>
            <w:tcW w:w="3827" w:type="dxa"/>
            <w:tcBorders>
              <w:left w:val="single" w:sz="2" w:space="0" w:color="auto"/>
              <w:bottom w:val="single" w:sz="12" w:space="0" w:color="auto"/>
            </w:tcBorders>
            <w:vAlign w:val="center"/>
          </w:tcPr>
          <w:p w14:paraId="67C80639"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Wanneer nodig.</w:t>
            </w:r>
          </w:p>
        </w:tc>
      </w:tr>
    </w:tbl>
    <w:p w14:paraId="46C5D6A5" w14:textId="77777777" w:rsidR="006A3C51" w:rsidRPr="006A3C51" w:rsidRDefault="006A3C51" w:rsidP="006A3C51">
      <w:pPr>
        <w:spacing w:after="240" w:line="240" w:lineRule="auto"/>
        <w:rPr>
          <w:rFonts w:ascii="Arial" w:eastAsia="Calibri" w:hAnsi="Arial" w:cs="Arial"/>
          <w:b/>
          <w:spacing w:val="-2"/>
          <w:sz w:val="24"/>
          <w:szCs w:val="24"/>
        </w:rPr>
      </w:pPr>
      <w:bookmarkStart w:id="49" w:name="_Toc266858727"/>
    </w:p>
    <w:p w14:paraId="2EC84EC9" w14:textId="77777777" w:rsidR="006A3C51" w:rsidRPr="006A3C51" w:rsidRDefault="006A3C51" w:rsidP="26781A84">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bCs/>
          <w:spacing w:val="-2"/>
          <w:sz w:val="24"/>
          <w:szCs w:val="24"/>
        </w:rPr>
      </w:pPr>
      <w:bookmarkStart w:id="50" w:name="_Toc277838475"/>
      <w:bookmarkStart w:id="51" w:name="_Toc125745350"/>
      <w:r w:rsidRPr="26781A84">
        <w:rPr>
          <w:rFonts w:ascii="Arial" w:eastAsia="Calibri" w:hAnsi="Arial" w:cs="Arial"/>
          <w:b/>
          <w:bCs/>
          <w:spacing w:val="-2"/>
          <w:sz w:val="24"/>
          <w:szCs w:val="24"/>
        </w:rPr>
        <w:t>Service Level overleg</w:t>
      </w:r>
      <w:bookmarkEnd w:id="49"/>
      <w:bookmarkEnd w:id="50"/>
      <w:bookmarkEnd w:id="51"/>
      <w:r w:rsidRPr="26781A84">
        <w:rPr>
          <w:rFonts w:ascii="Arial" w:eastAsia="Calibri" w:hAnsi="Arial" w:cs="Arial"/>
          <w:b/>
          <w:bCs/>
          <w:spacing w:val="-2"/>
          <w:sz w:val="24"/>
          <w:szCs w:val="24"/>
        </w:rPr>
        <w:t xml:space="preserve"> </w:t>
      </w:r>
    </w:p>
    <w:p w14:paraId="4DF41FF7" w14:textId="71C96E43" w:rsidR="3E523898" w:rsidRDefault="3E523898" w:rsidP="26781A84">
      <w:pPr>
        <w:widowControl w:val="0"/>
        <w:spacing w:after="240" w:line="240" w:lineRule="auto"/>
        <w:rPr>
          <w:rFonts w:ascii="Arial" w:eastAsia="Calibri" w:hAnsi="Arial" w:cs="Arial"/>
          <w:sz w:val="20"/>
          <w:szCs w:val="20"/>
        </w:rPr>
      </w:pPr>
      <w:r w:rsidRPr="26781A84">
        <w:rPr>
          <w:rFonts w:ascii="Arial" w:eastAsia="Calibri" w:hAnsi="Arial" w:cs="Arial"/>
          <w:sz w:val="20"/>
          <w:szCs w:val="20"/>
        </w:rPr>
        <w:t>Tussen Opdrachtgever en de Opdrachtnemer vindt één keer per kwartaal een Governance overleg plaats. Dit overleg, dat wordt gehouden zolang de Overeenkomst in werking is, spitst zich toe op onderwerpen die in de Overeenkomst zijn opgenomen, waarbij onder meer gesproken kan worden over:</w:t>
      </w:r>
    </w:p>
    <w:p w14:paraId="79081810" w14:textId="2DFD8053" w:rsidR="3E523898" w:rsidRDefault="3E523898" w:rsidP="26781A84">
      <w:pPr>
        <w:spacing w:after="240" w:line="240" w:lineRule="auto"/>
      </w:pPr>
      <w:r w:rsidRPr="26781A84">
        <w:rPr>
          <w:rFonts w:ascii="Arial" w:eastAsia="Calibri" w:hAnsi="Arial" w:cs="Arial"/>
          <w:sz w:val="20"/>
          <w:szCs w:val="20"/>
        </w:rPr>
        <w:t>- aanpassingen en/of wijzigingen van de Overeenkomst;</w:t>
      </w:r>
    </w:p>
    <w:p w14:paraId="531D3DD0" w14:textId="1BAFBFAD" w:rsidR="3E523898" w:rsidRDefault="3E523898" w:rsidP="26781A84">
      <w:pPr>
        <w:spacing w:after="240" w:line="240" w:lineRule="auto"/>
      </w:pPr>
      <w:r w:rsidRPr="26781A84">
        <w:rPr>
          <w:rFonts w:ascii="Arial" w:eastAsia="Calibri" w:hAnsi="Arial" w:cs="Arial"/>
          <w:sz w:val="20"/>
          <w:szCs w:val="20"/>
        </w:rPr>
        <w:t>- aanpassingen en/of wijzigingen van het Service Level Agreement (SLA);</w:t>
      </w:r>
    </w:p>
    <w:p w14:paraId="328C299F" w14:textId="5F4C694F" w:rsidR="3E523898" w:rsidRDefault="3E523898" w:rsidP="26781A84">
      <w:pPr>
        <w:spacing w:after="240" w:line="240" w:lineRule="auto"/>
      </w:pPr>
      <w:r w:rsidRPr="26781A84">
        <w:rPr>
          <w:rFonts w:ascii="Arial" w:eastAsia="Calibri" w:hAnsi="Arial" w:cs="Arial"/>
          <w:sz w:val="20"/>
          <w:szCs w:val="20"/>
        </w:rPr>
        <w:t>- aanpassingen of wijzigingen aan het Dossier Afspraken en Procedures (DAP);</w:t>
      </w:r>
    </w:p>
    <w:p w14:paraId="4892D9F3" w14:textId="4C461C54" w:rsidR="3E523898" w:rsidRDefault="3E523898" w:rsidP="26781A84">
      <w:pPr>
        <w:spacing w:after="240" w:line="240" w:lineRule="auto"/>
      </w:pPr>
      <w:r w:rsidRPr="26781A84">
        <w:rPr>
          <w:rFonts w:ascii="Arial" w:eastAsia="Calibri" w:hAnsi="Arial" w:cs="Arial"/>
          <w:sz w:val="20"/>
          <w:szCs w:val="20"/>
        </w:rPr>
        <w:t>- marktconformiteit;</w:t>
      </w:r>
    </w:p>
    <w:p w14:paraId="6883F6E3" w14:textId="040238F7" w:rsidR="3E523898" w:rsidRDefault="3E523898" w:rsidP="26781A84">
      <w:pPr>
        <w:spacing w:after="240" w:line="240" w:lineRule="auto"/>
      </w:pPr>
      <w:r w:rsidRPr="26781A84">
        <w:rPr>
          <w:rFonts w:ascii="Arial" w:eastAsia="Calibri" w:hAnsi="Arial" w:cs="Arial"/>
          <w:sz w:val="20"/>
          <w:szCs w:val="20"/>
        </w:rPr>
        <w:t>- uitgevoerde en uit te voeren audits;</w:t>
      </w:r>
    </w:p>
    <w:p w14:paraId="16800279" w14:textId="2E61910B" w:rsidR="3E523898" w:rsidRDefault="3E523898" w:rsidP="26781A84">
      <w:pPr>
        <w:spacing w:after="240" w:line="240" w:lineRule="auto"/>
      </w:pPr>
      <w:r w:rsidRPr="26781A84">
        <w:rPr>
          <w:rFonts w:ascii="Arial" w:eastAsia="Calibri" w:hAnsi="Arial" w:cs="Arial"/>
          <w:sz w:val="20"/>
          <w:szCs w:val="20"/>
        </w:rPr>
        <w:t>- escalaties;</w:t>
      </w:r>
    </w:p>
    <w:p w14:paraId="4DC175C6" w14:textId="55D16272" w:rsidR="3E523898" w:rsidRDefault="3E523898" w:rsidP="26781A84">
      <w:pPr>
        <w:spacing w:after="240" w:line="240" w:lineRule="auto"/>
      </w:pPr>
      <w:r w:rsidRPr="26781A84">
        <w:rPr>
          <w:rFonts w:ascii="Arial" w:eastAsia="Calibri" w:hAnsi="Arial" w:cs="Arial"/>
          <w:sz w:val="20"/>
          <w:szCs w:val="20"/>
        </w:rPr>
        <w:t>- performance van de dienstverlening in het algemeen;</w:t>
      </w:r>
    </w:p>
    <w:p w14:paraId="622B156F" w14:textId="5998D345" w:rsidR="3E523898" w:rsidRDefault="3E523898" w:rsidP="26781A84">
      <w:pPr>
        <w:spacing w:after="240" w:line="240" w:lineRule="auto"/>
      </w:pPr>
      <w:r w:rsidRPr="26781A84">
        <w:rPr>
          <w:rFonts w:ascii="Arial" w:eastAsia="Calibri" w:hAnsi="Arial" w:cs="Arial"/>
          <w:sz w:val="20"/>
          <w:szCs w:val="20"/>
        </w:rPr>
        <w:t>- financiën;</w:t>
      </w:r>
    </w:p>
    <w:p w14:paraId="067D8D86" w14:textId="55002535" w:rsidR="3E523898" w:rsidRDefault="3E523898" w:rsidP="26781A84">
      <w:pPr>
        <w:spacing w:after="240" w:line="240" w:lineRule="auto"/>
      </w:pPr>
      <w:r w:rsidRPr="26781A84">
        <w:rPr>
          <w:rFonts w:ascii="Arial" w:eastAsia="Calibri" w:hAnsi="Arial" w:cs="Arial"/>
          <w:sz w:val="20"/>
          <w:szCs w:val="20"/>
        </w:rPr>
        <w:t>- rapportages;</w:t>
      </w:r>
    </w:p>
    <w:p w14:paraId="695592D7" w14:textId="48D8EE6F" w:rsidR="3E523898" w:rsidRDefault="3E523898" w:rsidP="26781A84">
      <w:pPr>
        <w:spacing w:after="240" w:line="240" w:lineRule="auto"/>
      </w:pPr>
      <w:r w:rsidRPr="26781A84">
        <w:rPr>
          <w:rFonts w:ascii="Arial" w:eastAsia="Calibri" w:hAnsi="Arial" w:cs="Arial"/>
          <w:sz w:val="20"/>
          <w:szCs w:val="20"/>
        </w:rPr>
        <w:t>- service levels en boetes.</w:t>
      </w:r>
    </w:p>
    <w:p w14:paraId="5712D8CA" w14:textId="4539694C" w:rsidR="3E523898" w:rsidRDefault="3E523898" w:rsidP="26781A84">
      <w:pPr>
        <w:spacing w:after="240" w:line="240" w:lineRule="auto"/>
      </w:pPr>
      <w:r w:rsidRPr="487B9CBD">
        <w:rPr>
          <w:rFonts w:ascii="Arial" w:eastAsia="Calibri" w:hAnsi="Arial" w:cs="Arial"/>
          <w:sz w:val="20"/>
          <w:szCs w:val="20"/>
        </w:rPr>
        <w:t xml:space="preserve">Als daar aanleiding toe is kan op verzoek van de Opdrachtgever of de Opdrachtnemer de frequentie van dit overleg tijdelijk worden verhoogd. De inrichting van en werkafspraken over dit overleg worden vastgelegd in het </w:t>
      </w:r>
      <w:r w:rsidR="78939650" w:rsidRPr="487B9CBD">
        <w:rPr>
          <w:rFonts w:ascii="Arial" w:eastAsia="Calibri" w:hAnsi="Arial" w:cs="Arial"/>
          <w:sz w:val="20"/>
          <w:szCs w:val="20"/>
        </w:rPr>
        <w:t xml:space="preserve">af </w:t>
      </w:r>
      <w:r w:rsidRPr="487B9CBD">
        <w:rPr>
          <w:rFonts w:ascii="Arial" w:eastAsia="Calibri" w:hAnsi="Arial" w:cs="Arial"/>
          <w:sz w:val="20"/>
          <w:szCs w:val="20"/>
        </w:rPr>
        <w:t>te sluiten DAP tussen de Opdrachtgever en de Opdrachtnemer.</w:t>
      </w:r>
    </w:p>
    <w:p w14:paraId="5D7894C2" w14:textId="77777777" w:rsidR="00A34866" w:rsidRDefault="00A34866">
      <w:pPr>
        <w:rPr>
          <w:rFonts w:ascii="Arial" w:eastAsia="Calibri" w:hAnsi="Arial" w:cs="Arial"/>
          <w:bCs/>
          <w:spacing w:val="-2"/>
          <w:sz w:val="20"/>
          <w:szCs w:val="20"/>
        </w:rPr>
      </w:pPr>
      <w:r>
        <w:rPr>
          <w:rFonts w:ascii="Arial" w:eastAsia="Calibri" w:hAnsi="Arial" w:cs="Arial"/>
          <w:bCs/>
          <w:spacing w:val="-2"/>
          <w:sz w:val="20"/>
          <w:szCs w:val="20"/>
        </w:rPr>
        <w:br w:type="page"/>
      </w:r>
    </w:p>
    <w:p w14:paraId="55833C80" w14:textId="523BDC20"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lastRenderedPageBreak/>
        <w:t xml:space="preserve">Partijen zullen met betrekking tot de Dienstverlening regelmatig met elkaar overleggen. Daartoe spreken zij de volgende overleggen af en de onderwerpen die daarin aan de orde komen. </w:t>
      </w: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985"/>
        <w:gridCol w:w="3260"/>
        <w:gridCol w:w="3827"/>
      </w:tblGrid>
      <w:tr w:rsidR="006A3C51" w:rsidRPr="006A3C51" w14:paraId="56D416E7" w14:textId="77777777" w:rsidTr="27C858C4">
        <w:trPr>
          <w:cantSplit/>
          <w:trHeight w:val="628"/>
          <w:tblHeader/>
        </w:trPr>
        <w:tc>
          <w:tcPr>
            <w:tcW w:w="1985" w:type="dxa"/>
            <w:tcBorders>
              <w:top w:val="single" w:sz="12" w:space="0" w:color="auto"/>
              <w:bottom w:val="single" w:sz="4" w:space="0" w:color="auto"/>
              <w:right w:val="single" w:sz="4" w:space="0" w:color="auto"/>
            </w:tcBorders>
            <w:shd w:val="clear" w:color="auto" w:fill="BFBFBF" w:themeFill="background1" w:themeFillShade="BF"/>
            <w:vAlign w:val="center"/>
          </w:tcPr>
          <w:p w14:paraId="26B4DF48"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Overleg</w:t>
            </w:r>
          </w:p>
        </w:tc>
        <w:tc>
          <w:tcPr>
            <w:tcW w:w="3260" w:type="dxa"/>
            <w:tcBorders>
              <w:top w:val="single" w:sz="12" w:space="0" w:color="auto"/>
              <w:bottom w:val="single" w:sz="4" w:space="0" w:color="auto"/>
              <w:right w:val="single" w:sz="2" w:space="0" w:color="auto"/>
            </w:tcBorders>
            <w:shd w:val="clear" w:color="auto" w:fill="BFBFBF" w:themeFill="background1" w:themeFillShade="BF"/>
            <w:vAlign w:val="center"/>
          </w:tcPr>
          <w:p w14:paraId="03E68C66"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Onderwerpen</w:t>
            </w:r>
          </w:p>
        </w:tc>
        <w:tc>
          <w:tcPr>
            <w:tcW w:w="3827" w:type="dxa"/>
            <w:tcBorders>
              <w:top w:val="single" w:sz="12" w:space="0" w:color="auto"/>
              <w:left w:val="single" w:sz="2" w:space="0" w:color="auto"/>
              <w:bottom w:val="single" w:sz="4" w:space="0" w:color="auto"/>
            </w:tcBorders>
            <w:shd w:val="clear" w:color="auto" w:fill="BFBFBF" w:themeFill="background1" w:themeFillShade="BF"/>
            <w:vAlign w:val="center"/>
          </w:tcPr>
          <w:p w14:paraId="3EA4E438"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Frequentie</w:t>
            </w:r>
          </w:p>
        </w:tc>
      </w:tr>
      <w:tr w:rsidR="006A3C51" w:rsidRPr="006A3C51" w14:paraId="1927C5A0" w14:textId="77777777" w:rsidTr="27C858C4">
        <w:trPr>
          <w:cantSplit/>
          <w:trHeight w:val="755"/>
        </w:trPr>
        <w:tc>
          <w:tcPr>
            <w:tcW w:w="1985" w:type="dxa"/>
            <w:tcBorders>
              <w:right w:val="single" w:sz="4" w:space="0" w:color="auto"/>
            </w:tcBorders>
          </w:tcPr>
          <w:p w14:paraId="217F7E9A"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Service Level Rapportage overleg</w:t>
            </w:r>
          </w:p>
        </w:tc>
        <w:tc>
          <w:tcPr>
            <w:tcW w:w="3260" w:type="dxa"/>
            <w:tcBorders>
              <w:right w:val="single" w:sz="2" w:space="0" w:color="auto"/>
            </w:tcBorders>
          </w:tcPr>
          <w:p w14:paraId="332895E4" w14:textId="54A0FD3D"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 xml:space="preserve">Service Level Rapportage van voorafgaande </w:t>
            </w:r>
            <w:r w:rsidR="00615D2B">
              <w:rPr>
                <w:rFonts w:ascii="Arial" w:eastAsia="Calibri" w:hAnsi="Arial" w:cs="Arial"/>
                <w:bCs/>
                <w:spacing w:val="-2"/>
                <w:sz w:val="20"/>
                <w:szCs w:val="20"/>
              </w:rPr>
              <w:t>periode</w:t>
            </w:r>
            <w:r w:rsidRPr="006A3C51">
              <w:rPr>
                <w:rFonts w:ascii="Arial" w:eastAsia="Calibri" w:hAnsi="Arial" w:cs="Arial"/>
                <w:bCs/>
                <w:spacing w:val="-2"/>
                <w:sz w:val="20"/>
                <w:szCs w:val="20"/>
              </w:rPr>
              <w:t>, indien van toepassing, terugkoppeling over afspraken serviceverbetering</w:t>
            </w:r>
            <w:r w:rsidR="00E30BFF">
              <w:rPr>
                <w:rFonts w:ascii="Arial" w:eastAsia="Calibri" w:hAnsi="Arial" w:cs="Arial"/>
                <w:bCs/>
                <w:spacing w:val="-2"/>
                <w:sz w:val="20"/>
                <w:szCs w:val="20"/>
              </w:rPr>
              <w:t>.</w:t>
            </w:r>
            <w:r w:rsidR="00E64FCD">
              <w:rPr>
                <w:rFonts w:ascii="Arial" w:eastAsia="Calibri" w:hAnsi="Arial" w:cs="Arial"/>
                <w:bCs/>
                <w:spacing w:val="-2"/>
                <w:sz w:val="20"/>
                <w:szCs w:val="20"/>
              </w:rPr>
              <w:t xml:space="preserve"> Lifecyclemanagement</w:t>
            </w:r>
          </w:p>
          <w:p w14:paraId="370B0B4B"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tc>
        <w:tc>
          <w:tcPr>
            <w:tcW w:w="3827" w:type="dxa"/>
            <w:tcBorders>
              <w:left w:val="single" w:sz="2" w:space="0" w:color="auto"/>
            </w:tcBorders>
          </w:tcPr>
          <w:p w14:paraId="3DBD1051" w14:textId="13A54449" w:rsidR="006A3C51" w:rsidRPr="006A3C51" w:rsidRDefault="006A3C51" w:rsidP="27C858C4">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7C858C4">
              <w:rPr>
                <w:rFonts w:ascii="Arial" w:eastAsia="Calibri" w:hAnsi="Arial" w:cs="Arial"/>
                <w:spacing w:val="-2"/>
                <w:sz w:val="20"/>
                <w:szCs w:val="20"/>
              </w:rPr>
              <w:t xml:space="preserve">1 x per kwartaal, uiterlijk de </w:t>
            </w:r>
            <w:r w:rsidR="2775AA85" w:rsidRPr="27C858C4">
              <w:rPr>
                <w:rFonts w:ascii="Arial" w:eastAsia="Calibri" w:hAnsi="Arial" w:cs="Arial"/>
                <w:spacing w:val="-2"/>
                <w:sz w:val="20"/>
                <w:szCs w:val="20"/>
              </w:rPr>
              <w:t>1</w:t>
            </w:r>
            <w:r w:rsidRPr="27C858C4">
              <w:rPr>
                <w:rFonts w:ascii="Arial" w:eastAsia="Calibri" w:hAnsi="Arial" w:cs="Arial"/>
                <w:spacing w:val="-2"/>
                <w:sz w:val="20"/>
                <w:szCs w:val="20"/>
              </w:rPr>
              <w:t>0e van de maand volgend op het kwartaal waarover wordt gerapporteerd.</w:t>
            </w:r>
          </w:p>
        </w:tc>
      </w:tr>
      <w:tr w:rsidR="006A3C51" w:rsidRPr="006A3C51" w14:paraId="0485D33D" w14:textId="77777777" w:rsidTr="27C858C4">
        <w:trPr>
          <w:cantSplit/>
          <w:trHeight w:val="2201"/>
        </w:trPr>
        <w:tc>
          <w:tcPr>
            <w:tcW w:w="1985" w:type="dxa"/>
            <w:tcBorders>
              <w:right w:val="single" w:sz="4" w:space="0" w:color="auto"/>
            </w:tcBorders>
          </w:tcPr>
          <w:p w14:paraId="25D54891"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Service Level Agreement overleg</w:t>
            </w:r>
          </w:p>
        </w:tc>
        <w:tc>
          <w:tcPr>
            <w:tcW w:w="3260" w:type="dxa"/>
            <w:tcBorders>
              <w:right w:val="single" w:sz="2" w:space="0" w:color="auto"/>
            </w:tcBorders>
          </w:tcPr>
          <w:p w14:paraId="024DBA6C"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Ontwikkelingen bij Opdrachtgever, evaluatie van de geleverde Supportdiensten, wijzigingen in de Dienstverlening, toevoegingen nieuwe functionaliteiten, overleg over nieuwe Supportdiensten en tarieven.</w:t>
            </w:r>
          </w:p>
          <w:p w14:paraId="7AF5693E"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Aanpassing SLA vanwege wijzigingen.</w:t>
            </w:r>
          </w:p>
        </w:tc>
        <w:tc>
          <w:tcPr>
            <w:tcW w:w="3827" w:type="dxa"/>
            <w:tcBorders>
              <w:left w:val="single" w:sz="2" w:space="0" w:color="auto"/>
            </w:tcBorders>
          </w:tcPr>
          <w:p w14:paraId="33D36F94"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1 x per half jaar</w:t>
            </w:r>
          </w:p>
          <w:p w14:paraId="516C5B81"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p w14:paraId="44FF3C6E"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p w14:paraId="0EBE1644"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p w14:paraId="2D68DB10"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p w14:paraId="2AA8BCAC"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Indien van toepassing 1 x per jaar, binnen 1 maand na de ingang van de nieuwe termijn.</w:t>
            </w:r>
          </w:p>
          <w:p w14:paraId="265ACD61"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tc>
      </w:tr>
      <w:tr w:rsidR="006A3C51" w:rsidRPr="006A3C51" w14:paraId="0B85C1A3" w14:textId="77777777" w:rsidTr="27C858C4">
        <w:trPr>
          <w:cantSplit/>
          <w:trHeight w:val="344"/>
        </w:trPr>
        <w:tc>
          <w:tcPr>
            <w:tcW w:w="1985" w:type="dxa"/>
            <w:tcBorders>
              <w:bottom w:val="single" w:sz="12" w:space="0" w:color="auto"/>
              <w:right w:val="single" w:sz="4" w:space="0" w:color="auto"/>
            </w:tcBorders>
          </w:tcPr>
          <w:p w14:paraId="1D058C33"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Service Review overleg</w:t>
            </w:r>
          </w:p>
        </w:tc>
        <w:tc>
          <w:tcPr>
            <w:tcW w:w="3260" w:type="dxa"/>
            <w:tcBorders>
              <w:bottom w:val="single" w:sz="12" w:space="0" w:color="auto"/>
              <w:right w:val="single" w:sz="2" w:space="0" w:color="auto"/>
            </w:tcBorders>
          </w:tcPr>
          <w:p w14:paraId="78E04D7A"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Strategische onderwerpen, productontwikkeling, visie van leverancier, klanttevredenheid</w:t>
            </w:r>
          </w:p>
        </w:tc>
        <w:tc>
          <w:tcPr>
            <w:tcW w:w="3827" w:type="dxa"/>
            <w:tcBorders>
              <w:left w:val="single" w:sz="2" w:space="0" w:color="auto"/>
              <w:bottom w:val="single" w:sz="12" w:space="0" w:color="auto"/>
            </w:tcBorders>
          </w:tcPr>
          <w:p w14:paraId="50093010"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1 x per jaar</w:t>
            </w:r>
          </w:p>
        </w:tc>
      </w:tr>
    </w:tbl>
    <w:p w14:paraId="25624C4E"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p w14:paraId="471607C1"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52" w:name="_Toc266858728"/>
      <w:bookmarkStart w:id="53" w:name="_Toc277838476"/>
      <w:bookmarkStart w:id="54" w:name="_Toc125745351"/>
      <w:r w:rsidRPr="006A3C51">
        <w:rPr>
          <w:rFonts w:ascii="Arial" w:eastAsia="Calibri" w:hAnsi="Arial" w:cs="Arial"/>
          <w:b/>
          <w:spacing w:val="-2"/>
          <w:sz w:val="24"/>
          <w:szCs w:val="24"/>
        </w:rPr>
        <w:t>Serviceverbetering</w:t>
      </w:r>
      <w:bookmarkEnd w:id="52"/>
      <w:bookmarkEnd w:id="53"/>
      <w:bookmarkEnd w:id="54"/>
    </w:p>
    <w:p w14:paraId="33345287" w14:textId="475C214A" w:rsidR="006A3C51" w:rsidRPr="006A3C51" w:rsidRDefault="006A3C5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Als uit de evaluatie van het door Leverancier geleverde serviceniveau blijkt dat service levels niet worden behaald, dan zal Leverancier </w:t>
      </w:r>
      <w:r w:rsidR="003B0521" w:rsidRPr="2DC0FCDA">
        <w:rPr>
          <w:rFonts w:ascii="Arial" w:eastAsia="Calibri" w:hAnsi="Arial" w:cs="Arial"/>
          <w:spacing w:val="-2"/>
          <w:sz w:val="20"/>
          <w:szCs w:val="20"/>
        </w:rPr>
        <w:t xml:space="preserve">binnen een redelijke termijn </w:t>
      </w:r>
      <w:r w:rsidRPr="2DC0FCDA">
        <w:rPr>
          <w:rFonts w:ascii="Arial" w:eastAsia="Calibri" w:hAnsi="Arial" w:cs="Arial"/>
          <w:spacing w:val="-2"/>
          <w:sz w:val="20"/>
          <w:szCs w:val="20"/>
        </w:rPr>
        <w:t xml:space="preserve">een plan opstellen ter verbetering van de service. In dit plan zal Leverancier beschrijven op welke wijze en binnen welke termijn zij haar Dienstverlening op het overeengekomen niveau zal brengen. </w:t>
      </w:r>
      <w:r w:rsidR="00983BB6" w:rsidRPr="2DC0FCDA">
        <w:rPr>
          <w:rFonts w:ascii="Arial" w:eastAsia="Calibri" w:hAnsi="Arial" w:cs="Arial"/>
          <w:spacing w:val="-2"/>
          <w:sz w:val="20"/>
          <w:szCs w:val="20"/>
        </w:rPr>
        <w:t>Het niet binnen een redelijke termijn opstellen van een verbeterplan, geldt als toerekenbare tekortkoming van Leverancier.</w:t>
      </w:r>
    </w:p>
    <w:p w14:paraId="794ECF98" w14:textId="54F672E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Indien partijen dat overeenkomen</w:t>
      </w:r>
      <w:r w:rsidR="007354B4">
        <w:rPr>
          <w:rFonts w:ascii="Arial" w:eastAsia="Calibri" w:hAnsi="Arial" w:cs="Arial"/>
          <w:bCs/>
          <w:spacing w:val="-2"/>
          <w:sz w:val="20"/>
          <w:szCs w:val="20"/>
        </w:rPr>
        <w:t>,</w:t>
      </w:r>
      <w:r w:rsidRPr="006A3C51">
        <w:rPr>
          <w:rFonts w:ascii="Arial" w:eastAsia="Calibri" w:hAnsi="Arial" w:cs="Arial"/>
          <w:bCs/>
          <w:spacing w:val="-2"/>
          <w:sz w:val="20"/>
          <w:szCs w:val="20"/>
        </w:rPr>
        <w:t xml:space="preserve"> kan ook een serviceverbeteringsplan worden opgesteld in het geval dat Opdrachtgever nieuwe of extra functionaliteit wenst. </w:t>
      </w:r>
    </w:p>
    <w:p w14:paraId="5F7EF028"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Het serviceverbeteringsplan zal onderdeel uitmaken van de agenda van het Service Level Rapportageoverleg.</w:t>
      </w:r>
    </w:p>
    <w:p w14:paraId="23D004C7"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7E53FC63"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55" w:name="_Toc266858729"/>
      <w:bookmarkStart w:id="56" w:name="_Toc277838477"/>
      <w:bookmarkStart w:id="57" w:name="_Toc125745352"/>
      <w:r w:rsidRPr="006A3C51">
        <w:rPr>
          <w:rFonts w:ascii="Arial" w:eastAsia="Calibri" w:hAnsi="Arial" w:cs="Arial"/>
          <w:b/>
          <w:spacing w:val="-2"/>
          <w:sz w:val="24"/>
          <w:szCs w:val="24"/>
        </w:rPr>
        <w:t>Informatiebeveiliging</w:t>
      </w:r>
      <w:bookmarkEnd w:id="55"/>
      <w:bookmarkEnd w:id="56"/>
      <w:bookmarkEnd w:id="57"/>
    </w:p>
    <w:p w14:paraId="466D01B3" w14:textId="479178D2" w:rsidR="00942967" w:rsidRPr="006A3C51" w:rsidRDefault="006A3C51" w:rsidP="487B9CBD">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kern w:val="28"/>
          <w:sz w:val="32"/>
          <w:szCs w:val="32"/>
        </w:rPr>
      </w:pPr>
      <w:r w:rsidRPr="487B9CBD">
        <w:rPr>
          <w:rFonts w:ascii="Arial" w:eastAsia="Calibri" w:hAnsi="Arial" w:cs="Arial"/>
          <w:spacing w:val="-2"/>
          <w:sz w:val="20"/>
          <w:szCs w:val="20"/>
        </w:rPr>
        <w:t xml:space="preserve">Leverancier dient te allen tijde te kunnen en/of doen aantonen dat de beveiliging voldoet en blijft voldoen aan de eisen die gesteld zijn in het </w:t>
      </w:r>
      <w:r w:rsidR="007129C3" w:rsidRPr="487B9CBD">
        <w:rPr>
          <w:rFonts w:ascii="Arial" w:eastAsia="Calibri" w:hAnsi="Arial" w:cs="Arial"/>
          <w:spacing w:val="-2"/>
          <w:sz w:val="20"/>
          <w:szCs w:val="20"/>
        </w:rPr>
        <w:t xml:space="preserve">Programma van Eisen, dat onderdeel is van </w:t>
      </w:r>
      <w:r w:rsidRPr="487B9CBD">
        <w:rPr>
          <w:rFonts w:ascii="Arial" w:eastAsia="Calibri" w:hAnsi="Arial" w:cs="Arial"/>
          <w:spacing w:val="-2"/>
          <w:sz w:val="20"/>
          <w:szCs w:val="20"/>
        </w:rPr>
        <w:t>de</w:t>
      </w:r>
      <w:r w:rsidR="6919D93A" w:rsidRPr="487B9CBD">
        <w:rPr>
          <w:rFonts w:ascii="Arial" w:eastAsia="Calibri" w:hAnsi="Arial" w:cs="Arial"/>
          <w:spacing w:val="-2"/>
          <w:sz w:val="20"/>
          <w:szCs w:val="20"/>
        </w:rPr>
        <w:t xml:space="preserve"> </w:t>
      </w:r>
      <w:r w:rsidRPr="487B9CBD">
        <w:rPr>
          <w:rFonts w:ascii="Arial" w:eastAsia="Calibri" w:hAnsi="Arial" w:cs="Arial"/>
          <w:spacing w:val="-2"/>
          <w:sz w:val="20"/>
          <w:szCs w:val="20"/>
        </w:rPr>
        <w:t>Overeenkomst.</w:t>
      </w:r>
      <w:bookmarkStart w:id="58" w:name="_Toc266858730"/>
      <w:r w:rsidR="00942967" w:rsidRPr="00942967">
        <w:rPr>
          <w:rFonts w:ascii="Arial" w:eastAsia="Calibri" w:hAnsi="Arial" w:cs="Arial"/>
          <w:spacing w:val="-2"/>
          <w:sz w:val="32"/>
          <w:szCs w:val="32"/>
        </w:rPr>
        <w:t xml:space="preserve"> </w:t>
      </w:r>
      <w:r w:rsidR="00942967" w:rsidRPr="006A3C51">
        <w:rPr>
          <w:rFonts w:ascii="Arial" w:eastAsia="Calibri" w:hAnsi="Arial" w:cs="Arial"/>
          <w:spacing w:val="-2"/>
          <w:sz w:val="32"/>
          <w:szCs w:val="32"/>
        </w:rPr>
        <w:br w:type="page"/>
      </w:r>
    </w:p>
    <w:p w14:paraId="5EE711A8" w14:textId="3E22EF68" w:rsidR="00942967" w:rsidRPr="006A3C51" w:rsidRDefault="00942967" w:rsidP="2DC0FCDA">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bCs/>
          <w:spacing w:val="-2"/>
          <w:kern w:val="28"/>
          <w:sz w:val="32"/>
          <w:szCs w:val="32"/>
        </w:rPr>
      </w:pPr>
      <w:bookmarkStart w:id="59" w:name="_Toc125745353"/>
      <w:r w:rsidRPr="2DC0FCDA">
        <w:rPr>
          <w:rFonts w:ascii="Arial" w:eastAsia="Calibri" w:hAnsi="Arial" w:cs="Arial"/>
          <w:b/>
          <w:bCs/>
          <w:spacing w:val="-2"/>
          <w:kern w:val="28"/>
          <w:sz w:val="32"/>
          <w:szCs w:val="32"/>
        </w:rPr>
        <w:lastRenderedPageBreak/>
        <w:t>Incidentdesk</w:t>
      </w:r>
      <w:bookmarkEnd w:id="59"/>
    </w:p>
    <w:p w14:paraId="619D4DDE" w14:textId="77777777" w:rsidR="00942967" w:rsidRPr="006A3C51" w:rsidRDefault="00942967" w:rsidP="00942967">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6AC136CE" w14:textId="77777777" w:rsidR="00942967" w:rsidRPr="006A3C51" w:rsidRDefault="00942967" w:rsidP="00942967">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60" w:name="_Toc125745354"/>
      <w:r w:rsidRPr="006A3C51">
        <w:rPr>
          <w:rFonts w:ascii="Arial" w:eastAsia="Calibri" w:hAnsi="Arial" w:cs="Arial"/>
          <w:b/>
          <w:spacing w:val="-2"/>
          <w:sz w:val="24"/>
          <w:szCs w:val="24"/>
        </w:rPr>
        <w:t>Beschrijving</w:t>
      </w:r>
      <w:bookmarkEnd w:id="60"/>
    </w:p>
    <w:p w14:paraId="11607207" w14:textId="497F385F" w:rsidR="00942967" w:rsidRDefault="00942967"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De Incidentdesk van Leverancier is het eerste aanspreekpunt waar Opdrachtgever, met betrekking tot de Dienstverlening van Leverancier</w:t>
      </w:r>
      <w:r w:rsidR="00EC50E0" w:rsidRPr="2DC0FCDA">
        <w:rPr>
          <w:rFonts w:ascii="Arial" w:eastAsia="Calibri" w:hAnsi="Arial" w:cs="Arial"/>
          <w:spacing w:val="-2"/>
          <w:sz w:val="20"/>
          <w:szCs w:val="20"/>
        </w:rPr>
        <w:t xml:space="preserve"> ten behoeve van</w:t>
      </w:r>
      <w:r w:rsidRPr="2DC0FCDA">
        <w:rPr>
          <w:rFonts w:ascii="Arial" w:eastAsia="Calibri" w:hAnsi="Arial" w:cs="Arial"/>
          <w:spacing w:val="-2"/>
          <w:sz w:val="20"/>
          <w:szCs w:val="20"/>
        </w:rPr>
        <w:t xml:space="preserve"> </w:t>
      </w:r>
      <w:r w:rsidR="00EC50E0" w:rsidRPr="2DC0FCDA">
        <w:rPr>
          <w:rFonts w:ascii="Arial" w:eastAsia="Calibri" w:hAnsi="Arial" w:cs="Arial"/>
          <w:spacing w:val="-2"/>
          <w:sz w:val="20"/>
          <w:szCs w:val="20"/>
        </w:rPr>
        <w:t>het aanmelden en afmelden van alle incidenten betreffende alle producten en diensten die de Opdrachtnemer levert. De incidentdesk verschaft tevens statusinformatie over de aangemelde incidenten. De incidentdesk dient via verschillende communicatiemiddelen (minimaal: telefoon, e-mail en online) bereikbaar te zijn.</w:t>
      </w:r>
      <w:r w:rsidR="00AB0DC3"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 xml:space="preserve">De aan Opdrachtgever ter beschikking gestelde ingangen zijn specifiek ingericht op Opdrachtgever en beschikken permanent over de actuele status van de gegevens van Opdrachtgever. Opdrachtgever kan op eerste verzoek direct contact met de aan Opdrachtgever aangewezen gekwalificeerde </w:t>
      </w:r>
      <w:r w:rsidR="635A303E" w:rsidRPr="2DC0FCDA">
        <w:rPr>
          <w:rFonts w:ascii="Arial" w:eastAsia="Calibri" w:hAnsi="Arial" w:cs="Arial"/>
          <w:spacing w:val="-2"/>
          <w:sz w:val="20"/>
          <w:szCs w:val="20"/>
        </w:rPr>
        <w:t>medewerkers</w:t>
      </w:r>
      <w:r w:rsidRPr="2DC0FCDA">
        <w:rPr>
          <w:rFonts w:ascii="Arial" w:eastAsia="Calibri" w:hAnsi="Arial" w:cs="Arial"/>
          <w:spacing w:val="-2"/>
          <w:sz w:val="20"/>
          <w:szCs w:val="20"/>
        </w:rPr>
        <w:t xml:space="preserve"> verkrijgen zonder tussenkomst van de serviceorganisatie en/of 2e lijns serviceteam.</w:t>
      </w:r>
    </w:p>
    <w:p w14:paraId="3C032D51" w14:textId="5D7BBDC4" w:rsidR="00942967" w:rsidRPr="00484667" w:rsidRDefault="000E4FBA" w:rsidP="00942967">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Het is toegestaan dat de leverancier de Incidentdesk en de Servicedesk gecombineerd aanbiedt</w:t>
      </w:r>
      <w:r w:rsidR="00484667">
        <w:rPr>
          <w:rFonts w:ascii="Arial" w:eastAsia="Calibri" w:hAnsi="Arial" w:cs="Arial"/>
          <w:spacing w:val="-2"/>
          <w:sz w:val="20"/>
          <w:szCs w:val="20"/>
        </w:rPr>
        <w:t>.</w:t>
      </w:r>
      <w:r w:rsidR="00484667">
        <w:rPr>
          <w:rFonts w:ascii="Arial" w:eastAsia="Calibri" w:hAnsi="Arial" w:cs="Arial"/>
          <w:spacing w:val="-2"/>
          <w:sz w:val="20"/>
          <w:szCs w:val="20"/>
        </w:rPr>
        <w:br/>
      </w:r>
      <w:r w:rsidR="00942967" w:rsidRPr="006A3C51">
        <w:rPr>
          <w:rFonts w:ascii="Arial" w:eastAsia="Calibri" w:hAnsi="Arial" w:cs="Arial"/>
          <w:bCs/>
          <w:spacing w:val="-2"/>
          <w:sz w:val="20"/>
          <w:szCs w:val="20"/>
        </w:rPr>
        <w:t xml:space="preserve">De activiteiten van de </w:t>
      </w:r>
      <w:r w:rsidR="2CF96BD3" w:rsidRPr="000F3436">
        <w:rPr>
          <w:rFonts w:ascii="Arial" w:eastAsia="Calibri" w:hAnsi="Arial" w:cs="Arial"/>
          <w:spacing w:val="-2"/>
          <w:sz w:val="20"/>
          <w:szCs w:val="20"/>
        </w:rPr>
        <w:t>Incident</w:t>
      </w:r>
      <w:r w:rsidR="00942967" w:rsidRPr="000F3436">
        <w:rPr>
          <w:rFonts w:ascii="Arial" w:eastAsia="Calibri" w:hAnsi="Arial" w:cs="Arial"/>
          <w:spacing w:val="-2"/>
          <w:sz w:val="20"/>
          <w:szCs w:val="20"/>
        </w:rPr>
        <w:t>desk</w:t>
      </w:r>
      <w:r w:rsidR="00942967" w:rsidRPr="006A3C51">
        <w:rPr>
          <w:rFonts w:ascii="Arial" w:eastAsia="Calibri" w:hAnsi="Arial" w:cs="Arial"/>
          <w:bCs/>
          <w:spacing w:val="-2"/>
          <w:sz w:val="20"/>
          <w:szCs w:val="20"/>
        </w:rPr>
        <w:t xml:space="preserve"> bestaan uit:</w:t>
      </w:r>
    </w:p>
    <w:p w14:paraId="60EE4DCC" w14:textId="3185E833" w:rsidR="00942967" w:rsidRPr="006A3C51" w:rsidRDefault="00942967" w:rsidP="00942967">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Aannemen, registreren, voortgangsbewaking van en communicatie over incidenten</w:t>
      </w:r>
      <w:r w:rsidR="000F0168" w:rsidRPr="33B9355C">
        <w:rPr>
          <w:rFonts w:ascii="Arial" w:eastAsia="Calibri" w:hAnsi="Arial" w:cs="Arial"/>
          <w:spacing w:val="-2"/>
          <w:sz w:val="20"/>
          <w:szCs w:val="20"/>
        </w:rPr>
        <w:t>;</w:t>
      </w:r>
    </w:p>
    <w:p w14:paraId="6A4DBE9E" w14:textId="7929BAAD" w:rsidR="00942967" w:rsidRPr="006A3C51" w:rsidRDefault="00942967" w:rsidP="00942967">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Verstrekken van statusoverzichten over meldingen</w:t>
      </w:r>
      <w:r w:rsidR="000F0168" w:rsidRPr="33B9355C">
        <w:rPr>
          <w:rFonts w:ascii="Arial" w:eastAsia="Calibri" w:hAnsi="Arial" w:cs="Arial"/>
          <w:spacing w:val="-2"/>
          <w:sz w:val="20"/>
          <w:szCs w:val="20"/>
        </w:rPr>
        <w:t>;</w:t>
      </w:r>
    </w:p>
    <w:p w14:paraId="051F0785" w14:textId="50EB757F" w:rsidR="00942967" w:rsidRPr="006A3C51" w:rsidRDefault="00942967" w:rsidP="00942967">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Het afsluiten van incidenten en wijzigingsverzoeken</w:t>
      </w:r>
      <w:r w:rsidR="000F0168" w:rsidRPr="33B9355C">
        <w:rPr>
          <w:rFonts w:ascii="Arial" w:eastAsia="Calibri" w:hAnsi="Arial" w:cs="Arial"/>
          <w:spacing w:val="-2"/>
          <w:sz w:val="20"/>
          <w:szCs w:val="20"/>
        </w:rPr>
        <w:t>.</w:t>
      </w:r>
    </w:p>
    <w:p w14:paraId="12703988" w14:textId="0B5CCB06" w:rsidR="00942967" w:rsidRPr="006A3C51" w:rsidRDefault="00484667" w:rsidP="00942967">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br/>
      </w:r>
      <w:r w:rsidR="00942967" w:rsidRPr="006A3C51">
        <w:rPr>
          <w:rFonts w:ascii="Arial" w:eastAsia="Calibri" w:hAnsi="Arial" w:cs="Arial"/>
          <w:bCs/>
          <w:spacing w:val="-2"/>
          <w:sz w:val="20"/>
          <w:szCs w:val="20"/>
        </w:rPr>
        <w:t>In dit verband zijn de volgende operationele processen relevant:</w:t>
      </w:r>
    </w:p>
    <w:p w14:paraId="765BE36E" w14:textId="740767EB" w:rsidR="00942967" w:rsidRPr="006A3C51" w:rsidRDefault="00942967" w:rsidP="00942967">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Incidentproces</w:t>
      </w:r>
      <w:r w:rsidR="000F0168" w:rsidRPr="33B9355C">
        <w:rPr>
          <w:rFonts w:ascii="Arial" w:eastAsia="Calibri" w:hAnsi="Arial" w:cs="Arial"/>
          <w:spacing w:val="-2"/>
          <w:sz w:val="20"/>
          <w:szCs w:val="20"/>
        </w:rPr>
        <w:t>;</w:t>
      </w:r>
    </w:p>
    <w:p w14:paraId="3E30E8AC" w14:textId="5B2A99F5" w:rsidR="00942967" w:rsidRPr="006A3C51" w:rsidRDefault="00942967" w:rsidP="00942967">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Escalatieproces</w:t>
      </w:r>
      <w:r w:rsidR="000F0168" w:rsidRPr="33B9355C">
        <w:rPr>
          <w:rFonts w:ascii="Arial" w:eastAsia="Calibri" w:hAnsi="Arial" w:cs="Arial"/>
          <w:spacing w:val="-2"/>
          <w:sz w:val="20"/>
          <w:szCs w:val="20"/>
        </w:rPr>
        <w:t>.</w:t>
      </w:r>
    </w:p>
    <w:p w14:paraId="4F435913" w14:textId="77777777" w:rsidR="00942967" w:rsidRPr="006A3C51" w:rsidRDefault="00942967" w:rsidP="00942967">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65BD0245" w14:textId="77777777" w:rsidR="00942967" w:rsidRPr="006A3C51" w:rsidRDefault="00942967" w:rsidP="00942967">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61" w:name="_Toc125745355"/>
      <w:r w:rsidRPr="006A3C51">
        <w:rPr>
          <w:rFonts w:ascii="Arial" w:eastAsia="Calibri" w:hAnsi="Arial" w:cs="Arial"/>
          <w:b/>
          <w:spacing w:val="-2"/>
          <w:sz w:val="24"/>
          <w:szCs w:val="24"/>
        </w:rPr>
        <w:t>Single Point of Contact</w:t>
      </w:r>
      <w:bookmarkEnd w:id="61"/>
    </w:p>
    <w:p w14:paraId="32D5807E" w14:textId="0E04EEE9" w:rsidR="00115853" w:rsidRDefault="00942967" w:rsidP="00942967">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 xml:space="preserve">De </w:t>
      </w:r>
      <w:r w:rsidR="000307EA">
        <w:rPr>
          <w:rFonts w:ascii="Arial" w:eastAsia="Calibri" w:hAnsi="Arial" w:cs="Arial"/>
          <w:bCs/>
          <w:spacing w:val="-2"/>
          <w:sz w:val="20"/>
          <w:szCs w:val="20"/>
        </w:rPr>
        <w:t>Incident</w:t>
      </w:r>
      <w:r w:rsidRPr="006A3C51">
        <w:rPr>
          <w:rFonts w:ascii="Arial" w:eastAsia="Calibri" w:hAnsi="Arial" w:cs="Arial"/>
          <w:bCs/>
          <w:spacing w:val="-2"/>
          <w:sz w:val="20"/>
          <w:szCs w:val="20"/>
        </w:rPr>
        <w:t xml:space="preserve">desk van Leverancier is het single point of contact (SPOC) voor alle calls (meldingen) </w:t>
      </w:r>
      <w:r w:rsidR="000307EA">
        <w:rPr>
          <w:rFonts w:ascii="Arial" w:eastAsia="Calibri" w:hAnsi="Arial" w:cs="Arial"/>
          <w:bCs/>
          <w:spacing w:val="-2"/>
          <w:sz w:val="20"/>
          <w:szCs w:val="20"/>
        </w:rPr>
        <w:t>m.b.t. incidenten, verstoringen</w:t>
      </w:r>
      <w:r w:rsidR="006225BF">
        <w:rPr>
          <w:rFonts w:ascii="Arial" w:eastAsia="Calibri" w:hAnsi="Arial" w:cs="Arial"/>
          <w:bCs/>
          <w:spacing w:val="-2"/>
          <w:sz w:val="20"/>
          <w:szCs w:val="20"/>
        </w:rPr>
        <w:t xml:space="preserve">, calamiteiten en escalaties </w:t>
      </w:r>
      <w:r w:rsidRPr="006A3C51">
        <w:rPr>
          <w:rFonts w:ascii="Arial" w:eastAsia="Calibri" w:hAnsi="Arial" w:cs="Arial"/>
          <w:bCs/>
          <w:spacing w:val="-2"/>
          <w:sz w:val="20"/>
          <w:szCs w:val="20"/>
        </w:rPr>
        <w:t>van de Opdrachtgever. Uitsluitend de in</w:t>
      </w:r>
      <w:r w:rsidR="00F31D8A">
        <w:rPr>
          <w:rFonts w:ascii="Arial" w:eastAsia="Calibri" w:hAnsi="Arial" w:cs="Arial"/>
          <w:bCs/>
          <w:spacing w:val="-2"/>
          <w:sz w:val="20"/>
          <w:szCs w:val="20"/>
        </w:rPr>
        <w:t xml:space="preserve"> het</w:t>
      </w:r>
      <w:r w:rsidRPr="006A3C51">
        <w:rPr>
          <w:rFonts w:ascii="Arial" w:eastAsia="Calibri" w:hAnsi="Arial" w:cs="Arial"/>
          <w:bCs/>
          <w:spacing w:val="-2"/>
          <w:sz w:val="20"/>
          <w:szCs w:val="20"/>
        </w:rPr>
        <w:t xml:space="preserve"> DAP door Opdrachtgever geautoriseerde personen zijn bevoegd om calls bij de </w:t>
      </w:r>
      <w:r w:rsidR="006225BF">
        <w:rPr>
          <w:rFonts w:ascii="Arial" w:eastAsia="Calibri" w:hAnsi="Arial" w:cs="Arial"/>
          <w:bCs/>
          <w:spacing w:val="-2"/>
          <w:sz w:val="20"/>
          <w:szCs w:val="20"/>
        </w:rPr>
        <w:t>Incident</w:t>
      </w:r>
      <w:r w:rsidRPr="006A3C51">
        <w:rPr>
          <w:rFonts w:ascii="Arial" w:eastAsia="Calibri" w:hAnsi="Arial" w:cs="Arial"/>
          <w:bCs/>
          <w:spacing w:val="-2"/>
          <w:sz w:val="20"/>
          <w:szCs w:val="20"/>
        </w:rPr>
        <w:t>desk in te dienen. Calls van eindgebruikers worden</w:t>
      </w:r>
      <w:r w:rsidR="000A7FB4">
        <w:rPr>
          <w:rFonts w:ascii="Arial" w:eastAsia="Calibri" w:hAnsi="Arial" w:cs="Arial"/>
          <w:bCs/>
          <w:spacing w:val="-2"/>
          <w:sz w:val="20"/>
          <w:szCs w:val="20"/>
        </w:rPr>
        <w:t xml:space="preserve"> door Leverancier</w:t>
      </w:r>
      <w:r w:rsidRPr="006A3C51">
        <w:rPr>
          <w:rFonts w:ascii="Arial" w:eastAsia="Calibri" w:hAnsi="Arial" w:cs="Arial"/>
          <w:bCs/>
          <w:spacing w:val="-2"/>
          <w:sz w:val="20"/>
          <w:szCs w:val="20"/>
        </w:rPr>
        <w:t xml:space="preserve"> </w:t>
      </w:r>
      <w:r w:rsidRPr="006A3C51">
        <w:rPr>
          <w:rFonts w:ascii="Arial" w:eastAsia="Calibri" w:hAnsi="Arial" w:cs="Arial"/>
          <w:bCs/>
          <w:spacing w:val="-2"/>
          <w:sz w:val="20"/>
          <w:szCs w:val="20"/>
          <w:u w:val="single"/>
        </w:rPr>
        <w:t xml:space="preserve">niet </w:t>
      </w:r>
      <w:r w:rsidRPr="006A3C51">
        <w:rPr>
          <w:rFonts w:ascii="Arial" w:eastAsia="Calibri" w:hAnsi="Arial" w:cs="Arial"/>
          <w:bCs/>
          <w:spacing w:val="-2"/>
          <w:sz w:val="20"/>
          <w:szCs w:val="20"/>
        </w:rPr>
        <w:t>in behandeling genomen.</w:t>
      </w:r>
    </w:p>
    <w:p w14:paraId="59C1F382" w14:textId="01F162F0" w:rsidR="00942967" w:rsidRPr="006A3C51" w:rsidRDefault="00942967" w:rsidP="00942967">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62" w:name="_Toc125745356"/>
      <w:r w:rsidRPr="006A3C51">
        <w:rPr>
          <w:rFonts w:ascii="Arial" w:eastAsia="Calibri" w:hAnsi="Arial" w:cs="Arial"/>
          <w:b/>
          <w:spacing w:val="-2"/>
          <w:sz w:val="24"/>
          <w:szCs w:val="24"/>
        </w:rPr>
        <w:t>Service Levels</w:t>
      </w:r>
      <w:bookmarkEnd w:id="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1"/>
        <w:gridCol w:w="5867"/>
      </w:tblGrid>
      <w:tr w:rsidR="00942967" w:rsidRPr="006A3C51" w14:paraId="065E5E88" w14:textId="77777777" w:rsidTr="487B9CBD">
        <w:trPr>
          <w:trHeight w:val="660"/>
        </w:trPr>
        <w:tc>
          <w:tcPr>
            <w:tcW w:w="3041" w:type="dxa"/>
            <w:shd w:val="clear" w:color="auto" w:fill="BFBFBF" w:themeFill="background1" w:themeFillShade="BF"/>
            <w:vAlign w:val="center"/>
          </w:tcPr>
          <w:p w14:paraId="00A7A8E2" w14:textId="3DB7F834" w:rsidR="00942967" w:rsidRPr="006A3C51" w:rsidRDefault="00210CED"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Incidentd</w:t>
            </w:r>
            <w:r w:rsidR="00942967" w:rsidRPr="006A3C51">
              <w:rPr>
                <w:rFonts w:ascii="Arial" w:eastAsia="Calibri" w:hAnsi="Arial" w:cs="Arial"/>
                <w:b/>
                <w:bCs/>
                <w:spacing w:val="-2"/>
                <w:sz w:val="20"/>
                <w:szCs w:val="20"/>
              </w:rPr>
              <w:t>esk</w:t>
            </w:r>
          </w:p>
        </w:tc>
        <w:tc>
          <w:tcPr>
            <w:tcW w:w="5867" w:type="dxa"/>
            <w:shd w:val="clear" w:color="auto" w:fill="BFBFBF" w:themeFill="background1" w:themeFillShade="BF"/>
            <w:vAlign w:val="center"/>
          </w:tcPr>
          <w:p w14:paraId="3B0693BC" w14:textId="77777777" w:rsidR="00942967" w:rsidRPr="006A3C51" w:rsidRDefault="00942967"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Prestatie-indicatoren</w:t>
            </w:r>
          </w:p>
        </w:tc>
      </w:tr>
      <w:tr w:rsidR="00942967" w:rsidRPr="006A3C51" w14:paraId="3815E717" w14:textId="77777777" w:rsidTr="487B9CBD">
        <w:trPr>
          <w:trHeight w:val="660"/>
        </w:trPr>
        <w:tc>
          <w:tcPr>
            <w:tcW w:w="3041" w:type="dxa"/>
            <w:vAlign w:val="center"/>
          </w:tcPr>
          <w:p w14:paraId="6D5D2E11" w14:textId="77777777" w:rsidR="00942967" w:rsidRPr="006A3C51" w:rsidRDefault="00942967"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Bereikbaarheid:</w:t>
            </w:r>
          </w:p>
        </w:tc>
        <w:tc>
          <w:tcPr>
            <w:tcW w:w="5867" w:type="dxa"/>
            <w:vAlign w:val="center"/>
          </w:tcPr>
          <w:p w14:paraId="2ABD37E4" w14:textId="604B4832" w:rsidR="00942967" w:rsidRPr="006A3C51" w:rsidRDefault="26A344B5"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Op werkdagen van 08.00-17.00 uur</w:t>
            </w:r>
          </w:p>
        </w:tc>
      </w:tr>
      <w:tr w:rsidR="00942967" w:rsidRPr="006A3C51" w14:paraId="22830F6F" w14:textId="77777777" w:rsidTr="487B9CBD">
        <w:trPr>
          <w:trHeight w:val="660"/>
        </w:trPr>
        <w:tc>
          <w:tcPr>
            <w:tcW w:w="3041" w:type="dxa"/>
            <w:vAlign w:val="center"/>
          </w:tcPr>
          <w:p w14:paraId="3B4F3F36" w14:textId="77777777" w:rsidR="00942967" w:rsidRPr="006A3C51" w:rsidRDefault="00942967"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Responstijden:</w:t>
            </w:r>
          </w:p>
        </w:tc>
        <w:tc>
          <w:tcPr>
            <w:tcW w:w="5867" w:type="dxa"/>
            <w:vAlign w:val="center"/>
          </w:tcPr>
          <w:p w14:paraId="09E4C3AD" w14:textId="34CF59F4" w:rsidR="00942967" w:rsidRDefault="129A341B" w:rsidP="2FCBADC2">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FCBADC2">
              <w:rPr>
                <w:rFonts w:ascii="Arial" w:eastAsia="Calibri" w:hAnsi="Arial" w:cs="Arial"/>
                <w:spacing w:val="-2"/>
                <w:sz w:val="20"/>
                <w:szCs w:val="20"/>
              </w:rPr>
              <w:t xml:space="preserve">Binnen </w:t>
            </w:r>
            <w:r w:rsidR="289EC335" w:rsidRPr="2FCBADC2">
              <w:rPr>
                <w:rFonts w:ascii="Arial" w:eastAsia="Calibri" w:hAnsi="Arial" w:cs="Arial"/>
                <w:spacing w:val="-2"/>
                <w:sz w:val="20"/>
                <w:szCs w:val="20"/>
              </w:rPr>
              <w:t>30</w:t>
            </w:r>
            <w:r w:rsidRPr="2FCBADC2">
              <w:rPr>
                <w:rFonts w:ascii="Arial" w:eastAsia="Calibri" w:hAnsi="Arial" w:cs="Arial"/>
                <w:spacing w:val="-2"/>
                <w:sz w:val="20"/>
                <w:szCs w:val="20"/>
              </w:rPr>
              <w:t xml:space="preserve"> minuten wordt </w:t>
            </w:r>
            <w:r w:rsidR="50C1C166" w:rsidRPr="2FCBADC2">
              <w:rPr>
                <w:rFonts w:ascii="Arial" w:eastAsia="Calibri" w:hAnsi="Arial" w:cs="Arial"/>
                <w:spacing w:val="-2"/>
                <w:sz w:val="20"/>
                <w:szCs w:val="20"/>
              </w:rPr>
              <w:t xml:space="preserve">een telefonische melding </w:t>
            </w:r>
            <w:r w:rsidR="4FEF94C9" w:rsidRPr="2FCBADC2">
              <w:rPr>
                <w:rFonts w:ascii="Arial" w:eastAsia="Calibri" w:hAnsi="Arial" w:cs="Arial"/>
                <w:spacing w:val="-2"/>
                <w:sz w:val="20"/>
                <w:szCs w:val="20"/>
              </w:rPr>
              <w:t xml:space="preserve">per </w:t>
            </w:r>
            <w:r w:rsidRPr="2FCBADC2">
              <w:rPr>
                <w:rFonts w:ascii="Arial" w:eastAsia="Calibri" w:hAnsi="Arial" w:cs="Arial"/>
                <w:spacing w:val="-2"/>
                <w:sz w:val="20"/>
                <w:szCs w:val="20"/>
              </w:rPr>
              <w:t>telefo</w:t>
            </w:r>
            <w:r w:rsidR="4FEF94C9" w:rsidRPr="2FCBADC2">
              <w:rPr>
                <w:rFonts w:ascii="Arial" w:eastAsia="Calibri" w:hAnsi="Arial" w:cs="Arial"/>
                <w:spacing w:val="-2"/>
                <w:sz w:val="20"/>
                <w:szCs w:val="20"/>
              </w:rPr>
              <w:t>o</w:t>
            </w:r>
            <w:r w:rsidRPr="2FCBADC2">
              <w:rPr>
                <w:rFonts w:ascii="Arial" w:eastAsia="Calibri" w:hAnsi="Arial" w:cs="Arial"/>
                <w:spacing w:val="-2"/>
                <w:sz w:val="20"/>
                <w:szCs w:val="20"/>
              </w:rPr>
              <w:t>n de Meldtijd bevestigd</w:t>
            </w:r>
            <w:r w:rsidR="289EC335" w:rsidRPr="2FCBADC2">
              <w:rPr>
                <w:rFonts w:ascii="Arial" w:eastAsia="Calibri" w:hAnsi="Arial" w:cs="Arial"/>
                <w:spacing w:val="-2"/>
                <w:sz w:val="20"/>
                <w:szCs w:val="20"/>
              </w:rPr>
              <w:t>.</w:t>
            </w:r>
          </w:p>
          <w:p w14:paraId="6A38DCFF" w14:textId="68567243" w:rsidR="00994638" w:rsidRPr="006A3C51" w:rsidRDefault="18ECE5BC"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Op Werkdagen tussen 8:00 uur tot 1</w:t>
            </w:r>
            <w:r w:rsidR="000E4FBA" w:rsidRPr="2DC0FCDA">
              <w:rPr>
                <w:rFonts w:ascii="Arial" w:eastAsia="Calibri" w:hAnsi="Arial" w:cs="Arial"/>
                <w:spacing w:val="-2"/>
                <w:sz w:val="20"/>
                <w:szCs w:val="20"/>
              </w:rPr>
              <w:t>7</w:t>
            </w:r>
            <w:r w:rsidRPr="2DC0FCDA">
              <w:rPr>
                <w:rFonts w:ascii="Arial" w:eastAsia="Calibri" w:hAnsi="Arial" w:cs="Arial"/>
                <w:spacing w:val="-2"/>
                <w:sz w:val="20"/>
                <w:szCs w:val="20"/>
              </w:rPr>
              <w:t>:00 uur dient de ontvangst van een e-mail binnen 30 minuten te worden bevestigd en dient de e-mail tevens binnen deze 30 minuten in behandeling te worden genomen</w:t>
            </w:r>
            <w:r w:rsidR="71ECA6B3" w:rsidRPr="2DC0FCDA">
              <w:rPr>
                <w:rFonts w:ascii="Arial" w:eastAsia="Calibri" w:hAnsi="Arial" w:cs="Arial"/>
                <w:spacing w:val="-2"/>
                <w:sz w:val="20"/>
                <w:szCs w:val="20"/>
              </w:rPr>
              <w:t>.</w:t>
            </w:r>
          </w:p>
        </w:tc>
      </w:tr>
      <w:tr w:rsidR="00D410C9" w:rsidRPr="006A3C51" w14:paraId="73E6E913" w14:textId="77777777" w:rsidTr="487B9CBD">
        <w:trPr>
          <w:trHeight w:val="660"/>
        </w:trPr>
        <w:tc>
          <w:tcPr>
            <w:tcW w:w="3041" w:type="dxa"/>
            <w:vAlign w:val="center"/>
          </w:tcPr>
          <w:p w14:paraId="7C135F2C" w14:textId="2826848C" w:rsidR="00D410C9" w:rsidRPr="006A3C51" w:rsidRDefault="00D410C9"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Oplostijden</w:t>
            </w:r>
          </w:p>
        </w:tc>
        <w:tc>
          <w:tcPr>
            <w:tcW w:w="5867" w:type="dxa"/>
            <w:vAlign w:val="center"/>
          </w:tcPr>
          <w:p w14:paraId="0E372083" w14:textId="3AEC1063" w:rsidR="00D410C9" w:rsidRPr="2FCBADC2" w:rsidRDefault="00D410C9" w:rsidP="2FCBADC2">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00115853">
              <w:rPr>
                <w:rFonts w:ascii="Arial" w:eastAsia="Calibri" w:hAnsi="Arial" w:cs="Arial"/>
                <w:bCs/>
                <w:spacing w:val="-2"/>
                <w:sz w:val="20"/>
                <w:szCs w:val="20"/>
              </w:rPr>
              <w:t>De Incidentoplostijd gaat in op het moment dat het incident is aangemeld of op het moment dat een systeem een automatische incidentmelding maakt.</w:t>
            </w:r>
          </w:p>
        </w:tc>
      </w:tr>
      <w:tr w:rsidR="00942967" w:rsidRPr="006A3C51" w14:paraId="6AF4BD48" w14:textId="77777777" w:rsidTr="487B9CBD">
        <w:trPr>
          <w:trHeight w:val="660"/>
        </w:trPr>
        <w:tc>
          <w:tcPr>
            <w:tcW w:w="3041" w:type="dxa"/>
            <w:vAlign w:val="center"/>
          </w:tcPr>
          <w:p w14:paraId="18F3E547" w14:textId="77777777" w:rsidR="00942967" w:rsidRPr="006A3C51" w:rsidRDefault="00942967"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Gereed melding Incidenten:</w:t>
            </w:r>
          </w:p>
        </w:tc>
        <w:tc>
          <w:tcPr>
            <w:tcW w:w="5867" w:type="dxa"/>
            <w:vAlign w:val="center"/>
          </w:tcPr>
          <w:p w14:paraId="5FAF8100" w14:textId="1A0806DE" w:rsidR="00942967" w:rsidRPr="006A3C51" w:rsidRDefault="00942967" w:rsidP="00994638">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Binnen 15 minuten na herstel</w:t>
            </w:r>
            <w:r w:rsidR="000D267E">
              <w:rPr>
                <w:rFonts w:ascii="Arial" w:eastAsia="Calibri" w:hAnsi="Arial" w:cs="Arial"/>
                <w:bCs/>
                <w:spacing w:val="-2"/>
                <w:sz w:val="20"/>
                <w:szCs w:val="20"/>
              </w:rPr>
              <w:t>.</w:t>
            </w:r>
            <w:r w:rsidR="007D330A" w:rsidRPr="00115853">
              <w:rPr>
                <w:rFonts w:ascii="Arial" w:eastAsia="Calibri" w:hAnsi="Arial" w:cs="Arial"/>
                <w:bCs/>
                <w:spacing w:val="-2"/>
                <w:sz w:val="20"/>
                <w:szCs w:val="20"/>
              </w:rPr>
              <w:t xml:space="preserve"> </w:t>
            </w:r>
          </w:p>
        </w:tc>
      </w:tr>
      <w:tr w:rsidR="00942967" w:rsidRPr="006A3C51" w14:paraId="7EA4B73C" w14:textId="77777777" w:rsidTr="487B9CBD">
        <w:trPr>
          <w:trHeight w:val="660"/>
        </w:trPr>
        <w:tc>
          <w:tcPr>
            <w:tcW w:w="3041" w:type="dxa"/>
            <w:vAlign w:val="center"/>
          </w:tcPr>
          <w:p w14:paraId="4A0E5CA8" w14:textId="7EEFE289" w:rsidR="00942967" w:rsidRPr="006A3C51" w:rsidRDefault="004F4611" w:rsidP="00DE132F">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lastRenderedPageBreak/>
              <w:t>Incident</w:t>
            </w:r>
            <w:r w:rsidR="00942967" w:rsidRPr="006A3C51">
              <w:rPr>
                <w:rFonts w:ascii="Arial" w:eastAsia="Calibri" w:hAnsi="Arial" w:cs="Arial"/>
                <w:bCs/>
                <w:spacing w:val="-2"/>
                <w:sz w:val="20"/>
                <w:szCs w:val="20"/>
              </w:rPr>
              <w:t>deskrapportage:</w:t>
            </w:r>
          </w:p>
        </w:tc>
        <w:tc>
          <w:tcPr>
            <w:tcW w:w="5867" w:type="dxa"/>
            <w:vAlign w:val="center"/>
          </w:tcPr>
          <w:p w14:paraId="24056948" w14:textId="39802768" w:rsidR="00942967" w:rsidRPr="006A3C51" w:rsidRDefault="00942967"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1 x per </w:t>
            </w:r>
            <w:r w:rsidR="0CE5EE60" w:rsidRPr="2DC0FCDA">
              <w:rPr>
                <w:rFonts w:ascii="Arial" w:eastAsia="Calibri" w:hAnsi="Arial" w:cs="Arial"/>
                <w:spacing w:val="-2"/>
                <w:sz w:val="20"/>
                <w:szCs w:val="20"/>
              </w:rPr>
              <w:t>maand</w:t>
            </w:r>
            <w:r w:rsidRPr="2DC0FCDA">
              <w:rPr>
                <w:rFonts w:ascii="Arial" w:eastAsia="Calibri" w:hAnsi="Arial" w:cs="Arial"/>
                <w:spacing w:val="-2"/>
                <w:sz w:val="20"/>
                <w:szCs w:val="20"/>
              </w:rPr>
              <w:t xml:space="preserve">, uiterlijk de </w:t>
            </w:r>
            <w:r w:rsidR="5D571E22" w:rsidRPr="2DC0FCDA">
              <w:rPr>
                <w:rFonts w:ascii="Arial" w:eastAsia="Calibri" w:hAnsi="Arial" w:cs="Arial"/>
                <w:spacing w:val="-2"/>
                <w:sz w:val="20"/>
                <w:szCs w:val="20"/>
              </w:rPr>
              <w:t>1</w:t>
            </w:r>
            <w:r w:rsidRPr="2DC0FCDA">
              <w:rPr>
                <w:rFonts w:ascii="Arial" w:eastAsia="Calibri" w:hAnsi="Arial" w:cs="Arial"/>
                <w:spacing w:val="-2"/>
                <w:sz w:val="20"/>
                <w:szCs w:val="20"/>
              </w:rPr>
              <w:t xml:space="preserve">0e dag van de maand volgend op </w:t>
            </w:r>
            <w:r w:rsidR="0CE5EE60" w:rsidRPr="2DC0FCDA">
              <w:rPr>
                <w:rFonts w:ascii="Arial" w:eastAsia="Calibri" w:hAnsi="Arial" w:cs="Arial"/>
                <w:spacing w:val="-2"/>
                <w:sz w:val="20"/>
                <w:szCs w:val="20"/>
              </w:rPr>
              <w:t xml:space="preserve">de maand </w:t>
            </w:r>
            <w:r w:rsidRPr="2DC0FCDA">
              <w:rPr>
                <w:rFonts w:ascii="Arial" w:eastAsia="Calibri" w:hAnsi="Arial" w:cs="Arial"/>
                <w:spacing w:val="-2"/>
                <w:sz w:val="20"/>
                <w:szCs w:val="20"/>
              </w:rPr>
              <w:t>waarover wordt gerapporteerd</w:t>
            </w:r>
          </w:p>
        </w:tc>
      </w:tr>
    </w:tbl>
    <w:p w14:paraId="770667B5" w14:textId="3D569D02" w:rsidR="006A3C51" w:rsidRPr="006A3C51" w:rsidRDefault="006A3C51" w:rsidP="00B1522A">
      <w:pPr>
        <w:spacing w:after="0" w:line="240" w:lineRule="auto"/>
        <w:rPr>
          <w:rFonts w:ascii="Arial" w:eastAsia="Calibri" w:hAnsi="Arial" w:cs="Arial"/>
          <w:b/>
          <w:spacing w:val="-2"/>
          <w:kern w:val="28"/>
          <w:sz w:val="32"/>
          <w:szCs w:val="32"/>
        </w:rPr>
      </w:pPr>
    </w:p>
    <w:p w14:paraId="4BC593CC" w14:textId="6F07C5ED" w:rsidR="006A3C51" w:rsidRPr="006A3C51" w:rsidRDefault="0069137C" w:rsidP="006A3C51">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bookmarkStart w:id="63" w:name="_Toc277838478"/>
      <w:bookmarkStart w:id="64" w:name="_Toc125745357"/>
      <w:r>
        <w:rPr>
          <w:rFonts w:ascii="Arial" w:eastAsia="Calibri" w:hAnsi="Arial" w:cs="Arial"/>
          <w:b/>
          <w:spacing w:val="-2"/>
          <w:kern w:val="28"/>
          <w:sz w:val="32"/>
          <w:szCs w:val="32"/>
        </w:rPr>
        <w:t>Service</w:t>
      </w:r>
      <w:r w:rsidR="006A3C51" w:rsidRPr="006A3C51">
        <w:rPr>
          <w:rFonts w:ascii="Arial" w:eastAsia="Calibri" w:hAnsi="Arial" w:cs="Arial"/>
          <w:b/>
          <w:spacing w:val="-2"/>
          <w:kern w:val="28"/>
          <w:sz w:val="32"/>
          <w:szCs w:val="32"/>
        </w:rPr>
        <w:t>desk</w:t>
      </w:r>
      <w:bookmarkEnd w:id="58"/>
      <w:bookmarkEnd w:id="63"/>
      <w:bookmarkEnd w:id="64"/>
    </w:p>
    <w:p w14:paraId="75C3DB7D"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75C83734"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65" w:name="_Toc266858731"/>
      <w:bookmarkStart w:id="66" w:name="_Toc277838479"/>
      <w:bookmarkStart w:id="67" w:name="_Toc125745358"/>
      <w:r w:rsidRPr="006A3C51">
        <w:rPr>
          <w:rFonts w:ascii="Arial" w:eastAsia="Calibri" w:hAnsi="Arial" w:cs="Arial"/>
          <w:b/>
          <w:spacing w:val="-2"/>
          <w:sz w:val="24"/>
          <w:szCs w:val="24"/>
        </w:rPr>
        <w:t>Beschrijving</w:t>
      </w:r>
      <w:bookmarkEnd w:id="65"/>
      <w:bookmarkEnd w:id="66"/>
      <w:bookmarkEnd w:id="67"/>
    </w:p>
    <w:p w14:paraId="6A7A6AEA" w14:textId="7FAFC49F" w:rsidR="005816BA" w:rsidRDefault="006A3C51" w:rsidP="487B9CBD">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487B9CBD">
        <w:rPr>
          <w:rFonts w:ascii="Arial" w:eastAsia="Calibri" w:hAnsi="Arial" w:cs="Arial"/>
          <w:spacing w:val="-2"/>
          <w:sz w:val="20"/>
          <w:szCs w:val="20"/>
        </w:rPr>
        <w:t xml:space="preserve">De </w:t>
      </w:r>
      <w:r w:rsidR="00416862" w:rsidRPr="487B9CBD">
        <w:rPr>
          <w:rFonts w:ascii="Arial" w:eastAsia="Calibri" w:hAnsi="Arial" w:cs="Arial"/>
          <w:spacing w:val="-2"/>
          <w:sz w:val="20"/>
          <w:szCs w:val="20"/>
        </w:rPr>
        <w:t>Servic</w:t>
      </w:r>
      <w:r w:rsidR="00EB4A56" w:rsidRPr="487B9CBD">
        <w:rPr>
          <w:rFonts w:ascii="Arial" w:eastAsia="Calibri" w:hAnsi="Arial" w:cs="Arial"/>
          <w:spacing w:val="-2"/>
          <w:sz w:val="20"/>
          <w:szCs w:val="20"/>
        </w:rPr>
        <w:t>e</w:t>
      </w:r>
      <w:r w:rsidRPr="487B9CBD">
        <w:rPr>
          <w:rFonts w:ascii="Arial" w:eastAsia="Calibri" w:hAnsi="Arial" w:cs="Arial"/>
          <w:spacing w:val="-2"/>
          <w:sz w:val="20"/>
          <w:szCs w:val="20"/>
        </w:rPr>
        <w:t xml:space="preserve">desk van Leverancier is het eerste aanspreekpunt waar Opdrachtgever, met betrekking tot de </w:t>
      </w:r>
      <w:r w:rsidR="00B23E5A" w:rsidRPr="487B9CBD">
        <w:rPr>
          <w:rFonts w:ascii="Arial" w:eastAsia="Calibri" w:hAnsi="Arial" w:cs="Arial"/>
          <w:spacing w:val="-2"/>
          <w:sz w:val="20"/>
          <w:szCs w:val="20"/>
        </w:rPr>
        <w:t>D</w:t>
      </w:r>
      <w:r w:rsidRPr="487B9CBD">
        <w:rPr>
          <w:rFonts w:ascii="Arial" w:eastAsia="Calibri" w:hAnsi="Arial" w:cs="Arial"/>
          <w:spacing w:val="-2"/>
          <w:sz w:val="20"/>
          <w:szCs w:val="20"/>
        </w:rPr>
        <w:t xml:space="preserve">ienstverlening van Leverancier, </w:t>
      </w:r>
      <w:r w:rsidR="005816BA" w:rsidRPr="487B9CBD">
        <w:rPr>
          <w:rFonts w:ascii="Arial" w:eastAsia="Calibri" w:hAnsi="Arial" w:cs="Arial"/>
          <w:spacing w:val="-2"/>
          <w:sz w:val="20"/>
          <w:szCs w:val="20"/>
        </w:rPr>
        <w:t xml:space="preserve">bestellingen, leveringen, </w:t>
      </w:r>
      <w:r w:rsidR="5C56B500" w:rsidRPr="487B9CBD">
        <w:rPr>
          <w:rFonts w:ascii="Arial" w:eastAsia="Calibri" w:hAnsi="Arial" w:cs="Arial"/>
          <w:spacing w:val="-2"/>
          <w:sz w:val="20"/>
          <w:szCs w:val="20"/>
        </w:rPr>
        <w:t xml:space="preserve">en </w:t>
      </w:r>
      <w:r w:rsidR="005816BA" w:rsidRPr="487B9CBD">
        <w:rPr>
          <w:rFonts w:ascii="Arial" w:eastAsia="Calibri" w:hAnsi="Arial" w:cs="Arial"/>
          <w:spacing w:val="-2"/>
          <w:sz w:val="20"/>
          <w:szCs w:val="20"/>
        </w:rPr>
        <w:t xml:space="preserve">wijzigingen, </w:t>
      </w:r>
      <w:r w:rsidR="00135C36" w:rsidRPr="487B9CBD">
        <w:rPr>
          <w:rFonts w:ascii="Arial" w:eastAsia="Calibri" w:hAnsi="Arial" w:cs="Arial"/>
          <w:spacing w:val="-2"/>
          <w:sz w:val="20"/>
          <w:szCs w:val="20"/>
        </w:rPr>
        <w:t>k</w:t>
      </w:r>
      <w:r w:rsidRPr="487B9CBD">
        <w:rPr>
          <w:rFonts w:ascii="Arial" w:eastAsia="Calibri" w:hAnsi="Arial" w:cs="Arial"/>
          <w:spacing w:val="-2"/>
          <w:sz w:val="20"/>
          <w:szCs w:val="20"/>
        </w:rPr>
        <w:t>an indienen per telefoon</w:t>
      </w:r>
      <w:r w:rsidR="00373803" w:rsidRPr="487B9CBD">
        <w:rPr>
          <w:rFonts w:ascii="Arial" w:eastAsia="Calibri" w:hAnsi="Arial" w:cs="Arial"/>
          <w:spacing w:val="-2"/>
          <w:sz w:val="20"/>
          <w:szCs w:val="20"/>
        </w:rPr>
        <w:t>,</w:t>
      </w:r>
      <w:r w:rsidRPr="487B9CBD">
        <w:rPr>
          <w:rFonts w:ascii="Arial" w:eastAsia="Calibri" w:hAnsi="Arial" w:cs="Arial"/>
          <w:spacing w:val="-2"/>
          <w:sz w:val="20"/>
          <w:szCs w:val="20"/>
        </w:rPr>
        <w:t xml:space="preserve"> per e-mail</w:t>
      </w:r>
      <w:r w:rsidR="00373803" w:rsidRPr="487B9CBD">
        <w:rPr>
          <w:rFonts w:ascii="Arial" w:eastAsia="Calibri" w:hAnsi="Arial" w:cs="Arial"/>
          <w:spacing w:val="-2"/>
          <w:sz w:val="20"/>
          <w:szCs w:val="20"/>
        </w:rPr>
        <w:t xml:space="preserve"> en online</w:t>
      </w:r>
      <w:r w:rsidRPr="487B9CBD">
        <w:rPr>
          <w:rFonts w:ascii="Arial" w:eastAsia="Calibri" w:hAnsi="Arial" w:cs="Arial"/>
          <w:spacing w:val="-2"/>
          <w:sz w:val="20"/>
          <w:szCs w:val="20"/>
        </w:rPr>
        <w:t xml:space="preserve">. </w:t>
      </w:r>
      <w:r w:rsidR="005816BA" w:rsidRPr="487B9CBD">
        <w:rPr>
          <w:rFonts w:ascii="Arial" w:eastAsia="Calibri" w:hAnsi="Arial" w:cs="Arial"/>
          <w:spacing w:val="-2"/>
          <w:sz w:val="20"/>
          <w:szCs w:val="20"/>
        </w:rPr>
        <w:t>Tevens vinden hier escalaties bij bestellingen en leveringen plaats</w:t>
      </w:r>
      <w:r w:rsidR="00135C36" w:rsidRPr="487B9CBD">
        <w:rPr>
          <w:rFonts w:ascii="Arial" w:eastAsia="Calibri" w:hAnsi="Arial" w:cs="Arial"/>
          <w:spacing w:val="-2"/>
          <w:sz w:val="20"/>
          <w:szCs w:val="20"/>
        </w:rPr>
        <w:t>.</w:t>
      </w:r>
    </w:p>
    <w:p w14:paraId="41B5888A" w14:textId="77193846" w:rsidR="000E4FBA" w:rsidRPr="006A3C51" w:rsidRDefault="000E4FBA"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Het is toegestaan dat de leverancier de Servicedesk en de Incidentdesk gecombineerd aanbiedt</w:t>
      </w:r>
      <w:r w:rsidR="009829B0">
        <w:rPr>
          <w:rFonts w:ascii="Arial" w:eastAsia="Calibri" w:hAnsi="Arial" w:cs="Arial"/>
          <w:spacing w:val="-2"/>
          <w:sz w:val="20"/>
          <w:szCs w:val="20"/>
        </w:rPr>
        <w:t>.</w:t>
      </w:r>
    </w:p>
    <w:p w14:paraId="5A12E989" w14:textId="7475F868" w:rsidR="006A3C51" w:rsidRPr="001B7D87" w:rsidRDefault="006A3C51" w:rsidP="00D35786">
      <w:pPr>
        <w:pStyle w:val="NoSpacing"/>
        <w:rPr>
          <w:rFonts w:ascii="Arial" w:eastAsia="Calibri" w:hAnsi="Arial" w:cs="Arial"/>
          <w:sz w:val="20"/>
          <w:szCs w:val="20"/>
          <w:lang w:val="nl-NL"/>
        </w:rPr>
      </w:pPr>
      <w:r w:rsidRPr="001B7D87">
        <w:rPr>
          <w:rFonts w:ascii="Arial" w:eastAsia="Calibri" w:hAnsi="Arial" w:cs="Arial"/>
          <w:sz w:val="20"/>
          <w:szCs w:val="20"/>
          <w:lang w:val="nl-NL"/>
        </w:rPr>
        <w:t xml:space="preserve">De activiteiten van de </w:t>
      </w:r>
      <w:r w:rsidR="00295EDF" w:rsidRPr="001B7D87">
        <w:rPr>
          <w:rFonts w:ascii="Arial" w:eastAsia="Calibri" w:hAnsi="Arial" w:cs="Arial"/>
          <w:sz w:val="20"/>
          <w:szCs w:val="20"/>
          <w:lang w:val="nl-NL"/>
        </w:rPr>
        <w:t>Service</w:t>
      </w:r>
      <w:r w:rsidRPr="001B7D87">
        <w:rPr>
          <w:rFonts w:ascii="Arial" w:eastAsia="Calibri" w:hAnsi="Arial" w:cs="Arial"/>
          <w:sz w:val="20"/>
          <w:szCs w:val="20"/>
          <w:lang w:val="nl-NL"/>
        </w:rPr>
        <w:t>desk bestaan uit:</w:t>
      </w:r>
    </w:p>
    <w:p w14:paraId="22961406" w14:textId="1F807B73" w:rsidR="006A3C51" w:rsidRPr="006A3C51" w:rsidRDefault="006A3C51" w:rsidP="00077E0B">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textAlignment w:val="baseline"/>
        <w:rPr>
          <w:rFonts w:ascii="Arial" w:eastAsia="Calibri" w:hAnsi="Arial" w:cs="Arial"/>
          <w:bCs/>
          <w:spacing w:val="-2"/>
          <w:sz w:val="20"/>
          <w:szCs w:val="20"/>
        </w:rPr>
      </w:pPr>
      <w:r w:rsidRPr="33B9355C">
        <w:rPr>
          <w:rFonts w:ascii="Arial" w:eastAsia="Calibri" w:hAnsi="Arial" w:cs="Arial"/>
          <w:spacing w:val="-2"/>
          <w:sz w:val="20"/>
          <w:szCs w:val="20"/>
        </w:rPr>
        <w:t>Aannemen,</w:t>
      </w:r>
      <w:r w:rsidR="00B23E5A" w:rsidRPr="33B9355C">
        <w:rPr>
          <w:rFonts w:ascii="Arial" w:eastAsia="Calibri" w:hAnsi="Arial" w:cs="Arial"/>
          <w:spacing w:val="-2"/>
          <w:sz w:val="20"/>
          <w:szCs w:val="20"/>
        </w:rPr>
        <w:t xml:space="preserve"> </w:t>
      </w:r>
      <w:r w:rsidRPr="33B9355C">
        <w:rPr>
          <w:rFonts w:ascii="Arial" w:eastAsia="Calibri" w:hAnsi="Arial" w:cs="Arial"/>
          <w:spacing w:val="-2"/>
          <w:sz w:val="20"/>
          <w:szCs w:val="20"/>
        </w:rPr>
        <w:t xml:space="preserve">registreren, voortgangsbewaking van en communicatie over </w:t>
      </w:r>
      <w:r w:rsidR="00E90E43" w:rsidRPr="33B9355C">
        <w:rPr>
          <w:rFonts w:ascii="Arial" w:eastAsia="Calibri" w:hAnsi="Arial" w:cs="Arial"/>
          <w:spacing w:val="-2"/>
          <w:sz w:val="20"/>
          <w:szCs w:val="20"/>
        </w:rPr>
        <w:t xml:space="preserve">alle </w:t>
      </w:r>
      <w:r w:rsidR="00BB19B5" w:rsidRPr="33B9355C">
        <w:rPr>
          <w:rFonts w:ascii="Arial" w:eastAsia="Calibri" w:hAnsi="Arial" w:cs="Arial"/>
          <w:spacing w:val="-2"/>
          <w:sz w:val="20"/>
          <w:szCs w:val="20"/>
        </w:rPr>
        <w:t xml:space="preserve">aanvragen en </w:t>
      </w:r>
      <w:r w:rsidR="00E90E43" w:rsidRPr="33B9355C">
        <w:rPr>
          <w:rFonts w:ascii="Arial" w:eastAsia="Calibri" w:hAnsi="Arial" w:cs="Arial"/>
          <w:spacing w:val="-2"/>
          <w:sz w:val="20"/>
          <w:szCs w:val="20"/>
        </w:rPr>
        <w:t>meldingen</w:t>
      </w:r>
      <w:r w:rsidR="00EB2B36" w:rsidRPr="33B9355C">
        <w:rPr>
          <w:rFonts w:ascii="Arial" w:eastAsia="Calibri" w:hAnsi="Arial" w:cs="Arial"/>
          <w:spacing w:val="-2"/>
          <w:sz w:val="20"/>
          <w:szCs w:val="20"/>
        </w:rPr>
        <w:t>;</w:t>
      </w:r>
    </w:p>
    <w:p w14:paraId="5620F3C9" w14:textId="0F8B0195" w:rsidR="006A3C51" w:rsidRPr="006A3C51" w:rsidRDefault="006A3C51" w:rsidP="00077E0B">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textAlignment w:val="baseline"/>
        <w:rPr>
          <w:rFonts w:ascii="Arial" w:eastAsia="Calibri" w:hAnsi="Arial" w:cs="Arial"/>
          <w:bCs/>
          <w:spacing w:val="-2"/>
          <w:sz w:val="20"/>
          <w:szCs w:val="20"/>
        </w:rPr>
      </w:pPr>
      <w:r w:rsidRPr="33B9355C">
        <w:rPr>
          <w:rFonts w:ascii="Arial" w:eastAsia="Calibri" w:hAnsi="Arial" w:cs="Arial"/>
          <w:spacing w:val="-2"/>
          <w:sz w:val="20"/>
          <w:szCs w:val="20"/>
        </w:rPr>
        <w:t>Verstrekken van statusoverzichten over meldingen</w:t>
      </w:r>
      <w:r w:rsidR="00EB2B36" w:rsidRPr="33B9355C">
        <w:rPr>
          <w:rFonts w:ascii="Arial" w:eastAsia="Calibri" w:hAnsi="Arial" w:cs="Arial"/>
          <w:spacing w:val="-2"/>
          <w:sz w:val="20"/>
          <w:szCs w:val="20"/>
        </w:rPr>
        <w:t>;</w:t>
      </w:r>
    </w:p>
    <w:p w14:paraId="1D6F0F1C" w14:textId="6BD2BE30" w:rsidR="006A3C51" w:rsidRPr="006A3C51" w:rsidRDefault="006A3C51" w:rsidP="00077E0B">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textAlignment w:val="baseline"/>
        <w:rPr>
          <w:rFonts w:ascii="Arial" w:eastAsia="Calibri" w:hAnsi="Arial" w:cs="Arial"/>
          <w:bCs/>
          <w:spacing w:val="-2"/>
          <w:sz w:val="20"/>
          <w:szCs w:val="20"/>
        </w:rPr>
      </w:pPr>
      <w:r w:rsidRPr="33B9355C">
        <w:rPr>
          <w:rFonts w:ascii="Arial" w:eastAsia="Calibri" w:hAnsi="Arial" w:cs="Arial"/>
          <w:spacing w:val="-2"/>
          <w:sz w:val="20"/>
          <w:szCs w:val="20"/>
        </w:rPr>
        <w:t xml:space="preserve">Het afsluiten </w:t>
      </w:r>
      <w:r w:rsidR="00561940" w:rsidRPr="33B9355C">
        <w:rPr>
          <w:rFonts w:ascii="Arial" w:eastAsia="Calibri" w:hAnsi="Arial" w:cs="Arial"/>
          <w:spacing w:val="-2"/>
          <w:sz w:val="20"/>
          <w:szCs w:val="20"/>
        </w:rPr>
        <w:t>van</w:t>
      </w:r>
      <w:r w:rsidRPr="33B9355C">
        <w:rPr>
          <w:rFonts w:ascii="Arial" w:eastAsia="Calibri" w:hAnsi="Arial" w:cs="Arial"/>
          <w:spacing w:val="-2"/>
          <w:sz w:val="20"/>
          <w:szCs w:val="20"/>
        </w:rPr>
        <w:t xml:space="preserve"> wijzigingsverzoeken</w:t>
      </w:r>
      <w:r w:rsidR="00EB2B36" w:rsidRPr="33B9355C">
        <w:rPr>
          <w:rFonts w:ascii="Arial" w:eastAsia="Calibri" w:hAnsi="Arial" w:cs="Arial"/>
          <w:spacing w:val="-2"/>
          <w:sz w:val="20"/>
          <w:szCs w:val="20"/>
        </w:rPr>
        <w:t>.</w:t>
      </w:r>
    </w:p>
    <w:p w14:paraId="48A36BAE" w14:textId="27095B06" w:rsidR="006A3C51" w:rsidRPr="001B7D87" w:rsidRDefault="006A3C51" w:rsidP="00D35786">
      <w:pPr>
        <w:pStyle w:val="NoSpacing"/>
        <w:rPr>
          <w:rFonts w:ascii="Arial" w:eastAsia="Calibri" w:hAnsi="Arial" w:cs="Arial"/>
          <w:sz w:val="20"/>
          <w:szCs w:val="20"/>
          <w:lang w:val="nl-NL"/>
        </w:rPr>
      </w:pPr>
      <w:r w:rsidRPr="001B7D87">
        <w:rPr>
          <w:rFonts w:ascii="Arial" w:eastAsia="Calibri" w:hAnsi="Arial" w:cs="Arial"/>
          <w:sz w:val="20"/>
          <w:szCs w:val="20"/>
          <w:lang w:val="nl-NL"/>
        </w:rPr>
        <w:t>In dit verband zijn de volgende operationele processen relevant:</w:t>
      </w:r>
    </w:p>
    <w:p w14:paraId="423EC570" w14:textId="62B52174"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Escalatieproces</w:t>
      </w:r>
      <w:r w:rsidR="00975BCC" w:rsidRPr="33B9355C">
        <w:rPr>
          <w:rFonts w:ascii="Arial" w:eastAsia="Calibri" w:hAnsi="Arial" w:cs="Arial"/>
          <w:spacing w:val="-2"/>
          <w:sz w:val="20"/>
          <w:szCs w:val="20"/>
        </w:rPr>
        <w:t>;</w:t>
      </w:r>
    </w:p>
    <w:p w14:paraId="7D293A57" w14:textId="59D143FE"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Wijzigingsproces</w:t>
      </w:r>
      <w:r w:rsidR="00975BCC" w:rsidRPr="33B9355C">
        <w:rPr>
          <w:rFonts w:ascii="Arial" w:eastAsia="Calibri" w:hAnsi="Arial" w:cs="Arial"/>
          <w:spacing w:val="-2"/>
          <w:sz w:val="20"/>
          <w:szCs w:val="20"/>
        </w:rPr>
        <w:t>;</w:t>
      </w:r>
    </w:p>
    <w:p w14:paraId="31B027F3" w14:textId="4C2A53D8"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Operationeel proces van factureren en betalen</w:t>
      </w:r>
      <w:r w:rsidR="00975BCC" w:rsidRPr="33B9355C">
        <w:rPr>
          <w:rFonts w:ascii="Arial" w:eastAsia="Calibri" w:hAnsi="Arial" w:cs="Arial"/>
          <w:spacing w:val="-2"/>
          <w:sz w:val="20"/>
          <w:szCs w:val="20"/>
        </w:rPr>
        <w:t>.</w:t>
      </w:r>
    </w:p>
    <w:p w14:paraId="4DF950FF"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70A5178E"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68" w:name="_Toc266858732"/>
      <w:bookmarkStart w:id="69" w:name="_Toc277838480"/>
      <w:bookmarkStart w:id="70" w:name="_Toc125745359"/>
      <w:r w:rsidRPr="006A3C51">
        <w:rPr>
          <w:rFonts w:ascii="Arial" w:eastAsia="Calibri" w:hAnsi="Arial" w:cs="Arial"/>
          <w:b/>
          <w:spacing w:val="-2"/>
          <w:sz w:val="24"/>
          <w:szCs w:val="24"/>
        </w:rPr>
        <w:t>Single Point of Contact</w:t>
      </w:r>
      <w:bookmarkEnd w:id="68"/>
      <w:bookmarkEnd w:id="69"/>
      <w:bookmarkEnd w:id="70"/>
    </w:p>
    <w:p w14:paraId="0885A963" w14:textId="79647661"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 xml:space="preserve">De </w:t>
      </w:r>
      <w:r w:rsidR="00561940">
        <w:rPr>
          <w:rFonts w:ascii="Arial" w:eastAsia="Calibri" w:hAnsi="Arial" w:cs="Arial"/>
          <w:bCs/>
          <w:spacing w:val="-2"/>
          <w:sz w:val="20"/>
          <w:szCs w:val="20"/>
        </w:rPr>
        <w:t>service</w:t>
      </w:r>
      <w:r w:rsidRPr="006A3C51">
        <w:rPr>
          <w:rFonts w:ascii="Arial" w:eastAsia="Calibri" w:hAnsi="Arial" w:cs="Arial"/>
          <w:bCs/>
          <w:spacing w:val="-2"/>
          <w:sz w:val="20"/>
          <w:szCs w:val="20"/>
        </w:rPr>
        <w:t>desk van Leverancier is het single point of contact (SPOC) voor alle calls (meldingen) van de Opdrachtgever</w:t>
      </w:r>
      <w:r w:rsidR="00B9072A" w:rsidRPr="00B9072A">
        <w:t xml:space="preserve"> </w:t>
      </w:r>
      <w:r w:rsidR="00B9072A" w:rsidRPr="00B9072A">
        <w:rPr>
          <w:rFonts w:ascii="Arial" w:eastAsia="Calibri" w:hAnsi="Arial" w:cs="Arial"/>
          <w:bCs/>
          <w:spacing w:val="-2"/>
          <w:sz w:val="20"/>
          <w:szCs w:val="20"/>
        </w:rPr>
        <w:t>die niet bij de Incidentdesk zijn aangemeld</w:t>
      </w:r>
      <w:r w:rsidRPr="006A3C51">
        <w:rPr>
          <w:rFonts w:ascii="Arial" w:eastAsia="Calibri" w:hAnsi="Arial" w:cs="Arial"/>
          <w:bCs/>
          <w:spacing w:val="-2"/>
          <w:sz w:val="20"/>
          <w:szCs w:val="20"/>
        </w:rPr>
        <w:t xml:space="preserve">. Uitsluitend de in </w:t>
      </w:r>
      <w:r w:rsidR="002E00D5">
        <w:rPr>
          <w:rFonts w:ascii="Arial" w:eastAsia="Calibri" w:hAnsi="Arial" w:cs="Arial"/>
          <w:bCs/>
          <w:spacing w:val="-2"/>
          <w:sz w:val="20"/>
          <w:szCs w:val="20"/>
        </w:rPr>
        <w:t xml:space="preserve">het </w:t>
      </w:r>
      <w:r w:rsidRPr="006A3C51">
        <w:rPr>
          <w:rFonts w:ascii="Arial" w:eastAsia="Calibri" w:hAnsi="Arial" w:cs="Arial"/>
          <w:bCs/>
          <w:spacing w:val="-2"/>
          <w:sz w:val="20"/>
          <w:szCs w:val="20"/>
        </w:rPr>
        <w:t xml:space="preserve">DAP door Opdrachtgever geautoriseerde personen zijn bevoegd om calls bij de </w:t>
      </w:r>
      <w:r w:rsidR="004F4611">
        <w:rPr>
          <w:rFonts w:ascii="Arial" w:eastAsia="Calibri" w:hAnsi="Arial" w:cs="Arial"/>
          <w:bCs/>
          <w:spacing w:val="-2"/>
          <w:sz w:val="20"/>
          <w:szCs w:val="20"/>
        </w:rPr>
        <w:t>service</w:t>
      </w:r>
      <w:r w:rsidRPr="006A3C51">
        <w:rPr>
          <w:rFonts w:ascii="Arial" w:eastAsia="Calibri" w:hAnsi="Arial" w:cs="Arial"/>
          <w:bCs/>
          <w:spacing w:val="-2"/>
          <w:sz w:val="20"/>
          <w:szCs w:val="20"/>
        </w:rPr>
        <w:t xml:space="preserve">desk in te dienen. </w:t>
      </w:r>
      <w:r w:rsidRPr="00977FA9">
        <w:rPr>
          <w:rFonts w:ascii="Arial" w:eastAsia="Calibri" w:hAnsi="Arial" w:cs="Arial"/>
          <w:bCs/>
          <w:spacing w:val="-2"/>
          <w:sz w:val="20"/>
          <w:szCs w:val="20"/>
        </w:rPr>
        <w:t xml:space="preserve">Calls van eindgebruikers worden </w:t>
      </w:r>
      <w:r w:rsidRPr="00977FA9">
        <w:rPr>
          <w:rFonts w:ascii="Arial" w:eastAsia="Calibri" w:hAnsi="Arial" w:cs="Arial"/>
          <w:bCs/>
          <w:spacing w:val="-2"/>
          <w:sz w:val="20"/>
          <w:szCs w:val="20"/>
          <w:u w:val="single"/>
        </w:rPr>
        <w:t xml:space="preserve">niet </w:t>
      </w:r>
      <w:r w:rsidRPr="00977FA9">
        <w:rPr>
          <w:rFonts w:ascii="Arial" w:eastAsia="Calibri" w:hAnsi="Arial" w:cs="Arial"/>
          <w:bCs/>
          <w:spacing w:val="-2"/>
          <w:sz w:val="20"/>
          <w:szCs w:val="20"/>
        </w:rPr>
        <w:t>in behandeling genomen.</w:t>
      </w:r>
    </w:p>
    <w:p w14:paraId="0ABFE5C1"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7EDDC5B9"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71" w:name="_Toc266858733"/>
      <w:bookmarkStart w:id="72" w:name="_Toc277838481"/>
      <w:bookmarkStart w:id="73" w:name="_Toc125745360"/>
      <w:r w:rsidRPr="006A3C51">
        <w:rPr>
          <w:rFonts w:ascii="Arial" w:eastAsia="Calibri" w:hAnsi="Arial" w:cs="Arial"/>
          <w:b/>
          <w:spacing w:val="-2"/>
          <w:sz w:val="24"/>
          <w:szCs w:val="24"/>
        </w:rPr>
        <w:t>Service Levels</w:t>
      </w:r>
      <w:bookmarkEnd w:id="71"/>
      <w:bookmarkEnd w:id="72"/>
      <w:bookmarkEnd w:id="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5871"/>
      </w:tblGrid>
      <w:tr w:rsidR="006A3C51" w:rsidRPr="006A3C51" w14:paraId="3DB6B905" w14:textId="77777777" w:rsidTr="487B9CBD">
        <w:trPr>
          <w:trHeight w:val="660"/>
        </w:trPr>
        <w:tc>
          <w:tcPr>
            <w:tcW w:w="3037" w:type="dxa"/>
            <w:shd w:val="clear" w:color="auto" w:fill="BFBFBF" w:themeFill="background1" w:themeFillShade="BF"/>
            <w:vAlign w:val="center"/>
          </w:tcPr>
          <w:p w14:paraId="1CF73548" w14:textId="58D6DB15" w:rsidR="006A3C51" w:rsidRPr="006A3C51" w:rsidRDefault="004A56C2"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Service</w:t>
            </w:r>
            <w:r w:rsidR="006A3C51" w:rsidRPr="006A3C51">
              <w:rPr>
                <w:rFonts w:ascii="Arial" w:eastAsia="Calibri" w:hAnsi="Arial" w:cs="Arial"/>
                <w:b/>
                <w:bCs/>
                <w:spacing w:val="-2"/>
                <w:sz w:val="20"/>
                <w:szCs w:val="20"/>
              </w:rPr>
              <w:t>desk</w:t>
            </w:r>
          </w:p>
        </w:tc>
        <w:tc>
          <w:tcPr>
            <w:tcW w:w="5871" w:type="dxa"/>
            <w:shd w:val="clear" w:color="auto" w:fill="BFBFBF" w:themeFill="background1" w:themeFillShade="BF"/>
            <w:vAlign w:val="center"/>
          </w:tcPr>
          <w:p w14:paraId="52C3D45C"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Prestatie-indicatoren</w:t>
            </w:r>
          </w:p>
        </w:tc>
      </w:tr>
      <w:tr w:rsidR="006A3C51" w:rsidRPr="006A3C51" w14:paraId="4B4A17F7" w14:textId="77777777" w:rsidTr="487B9CBD">
        <w:trPr>
          <w:trHeight w:val="660"/>
        </w:trPr>
        <w:tc>
          <w:tcPr>
            <w:tcW w:w="3037" w:type="dxa"/>
            <w:vAlign w:val="center"/>
          </w:tcPr>
          <w:p w14:paraId="25E4C85D"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Bereikbaarheid:</w:t>
            </w:r>
          </w:p>
        </w:tc>
        <w:tc>
          <w:tcPr>
            <w:tcW w:w="5871" w:type="dxa"/>
            <w:vAlign w:val="center"/>
          </w:tcPr>
          <w:p w14:paraId="54E75F91" w14:textId="72C882AA" w:rsidR="006A3C51" w:rsidRPr="006A3C51" w:rsidRDefault="3AED07B1" w:rsidP="48589001">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48589001">
              <w:rPr>
                <w:rFonts w:ascii="Arial" w:eastAsia="Calibri" w:hAnsi="Arial" w:cs="Arial"/>
                <w:spacing w:val="-2"/>
                <w:sz w:val="20"/>
                <w:szCs w:val="20"/>
              </w:rPr>
              <w:t xml:space="preserve">Op werkdagen tussen 8.00 </w:t>
            </w:r>
            <w:r w:rsidR="1C18383F" w:rsidRPr="48589001">
              <w:rPr>
                <w:rFonts w:ascii="Arial" w:eastAsia="Calibri" w:hAnsi="Arial" w:cs="Arial"/>
                <w:spacing w:val="-2"/>
                <w:sz w:val="20"/>
                <w:szCs w:val="20"/>
              </w:rPr>
              <w:t xml:space="preserve">- </w:t>
            </w:r>
            <w:r w:rsidRPr="48589001">
              <w:rPr>
                <w:rFonts w:ascii="Arial" w:eastAsia="Calibri" w:hAnsi="Arial" w:cs="Arial"/>
                <w:spacing w:val="-2"/>
                <w:sz w:val="20"/>
                <w:szCs w:val="20"/>
              </w:rPr>
              <w:t>17.00 uur</w:t>
            </w:r>
          </w:p>
        </w:tc>
      </w:tr>
      <w:tr w:rsidR="006A3C51" w:rsidRPr="006A3C51" w14:paraId="5694B278" w14:textId="77777777" w:rsidTr="487B9CBD">
        <w:trPr>
          <w:trHeight w:val="660"/>
        </w:trPr>
        <w:tc>
          <w:tcPr>
            <w:tcW w:w="3037" w:type="dxa"/>
            <w:vAlign w:val="center"/>
          </w:tcPr>
          <w:p w14:paraId="748633D9"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Responstijden:</w:t>
            </w:r>
          </w:p>
        </w:tc>
        <w:tc>
          <w:tcPr>
            <w:tcW w:w="5871" w:type="dxa"/>
            <w:vAlign w:val="center"/>
          </w:tcPr>
          <w:p w14:paraId="5B7FF2DB" w14:textId="3A889B17" w:rsidR="006A3C51" w:rsidRPr="006A3C51" w:rsidRDefault="006A3C51" w:rsidP="487B9CBD">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487B9CBD">
              <w:rPr>
                <w:rFonts w:ascii="Arial" w:eastAsia="Calibri" w:hAnsi="Arial" w:cs="Arial"/>
                <w:spacing w:val="-2"/>
                <w:sz w:val="20"/>
                <w:szCs w:val="20"/>
              </w:rPr>
              <w:t xml:space="preserve">Binnen </w:t>
            </w:r>
            <w:r w:rsidR="64FA8154" w:rsidRPr="487B9CBD">
              <w:rPr>
                <w:rFonts w:ascii="Arial" w:eastAsia="Calibri" w:hAnsi="Arial" w:cs="Arial"/>
                <w:spacing w:val="-2"/>
                <w:sz w:val="20"/>
                <w:szCs w:val="20"/>
              </w:rPr>
              <w:t>30 minuten</w:t>
            </w:r>
          </w:p>
        </w:tc>
      </w:tr>
      <w:tr w:rsidR="006A3C51" w:rsidRPr="006A3C51" w14:paraId="06876545" w14:textId="77777777" w:rsidTr="487B9CBD">
        <w:trPr>
          <w:trHeight w:val="660"/>
        </w:trPr>
        <w:tc>
          <w:tcPr>
            <w:tcW w:w="3037" w:type="dxa"/>
            <w:vAlign w:val="center"/>
          </w:tcPr>
          <w:p w14:paraId="218F898D" w14:textId="727CF7C8"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Gereed melding:</w:t>
            </w:r>
          </w:p>
        </w:tc>
        <w:tc>
          <w:tcPr>
            <w:tcW w:w="5871" w:type="dxa"/>
            <w:vAlign w:val="center"/>
          </w:tcPr>
          <w:p w14:paraId="1A9CA58A" w14:textId="196505BA" w:rsidR="006A3C51" w:rsidRPr="006A3C51" w:rsidRDefault="006A3C51" w:rsidP="487B9CBD">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487B9CBD">
              <w:rPr>
                <w:rFonts w:ascii="Arial" w:eastAsia="Calibri" w:hAnsi="Arial" w:cs="Arial"/>
                <w:spacing w:val="-2"/>
                <w:sz w:val="20"/>
                <w:szCs w:val="20"/>
              </w:rPr>
              <w:t xml:space="preserve">Binnen </w:t>
            </w:r>
            <w:r w:rsidR="72FFB912" w:rsidRPr="487B9CBD">
              <w:rPr>
                <w:rFonts w:ascii="Arial" w:eastAsia="Calibri" w:hAnsi="Arial" w:cs="Arial"/>
                <w:spacing w:val="-2"/>
                <w:sz w:val="20"/>
                <w:szCs w:val="20"/>
              </w:rPr>
              <w:t>1</w:t>
            </w:r>
            <w:r w:rsidR="4C0CDB18" w:rsidRPr="487B9CBD">
              <w:rPr>
                <w:rFonts w:ascii="Arial" w:eastAsia="Calibri" w:hAnsi="Arial" w:cs="Arial"/>
                <w:spacing w:val="-2"/>
                <w:sz w:val="20"/>
                <w:szCs w:val="20"/>
              </w:rPr>
              <w:t xml:space="preserve">5 minuten </w:t>
            </w:r>
            <w:r w:rsidRPr="487B9CBD">
              <w:rPr>
                <w:rFonts w:ascii="Arial" w:eastAsia="Calibri" w:hAnsi="Arial" w:cs="Arial"/>
                <w:spacing w:val="-2"/>
                <w:sz w:val="20"/>
                <w:szCs w:val="20"/>
              </w:rPr>
              <w:t xml:space="preserve">na </w:t>
            </w:r>
            <w:r w:rsidR="72FFB912" w:rsidRPr="487B9CBD">
              <w:rPr>
                <w:rFonts w:ascii="Arial" w:eastAsia="Calibri" w:hAnsi="Arial" w:cs="Arial"/>
                <w:spacing w:val="-2"/>
                <w:sz w:val="20"/>
                <w:szCs w:val="20"/>
              </w:rPr>
              <w:t>afronding</w:t>
            </w:r>
          </w:p>
        </w:tc>
      </w:tr>
    </w:tbl>
    <w:p w14:paraId="1AFCFEF1" w14:textId="77777777" w:rsidR="006A3C51" w:rsidRPr="006A3C51" w:rsidRDefault="006A3C51" w:rsidP="006A3C51">
      <w:pPr>
        <w:spacing w:after="0" w:line="240" w:lineRule="auto"/>
        <w:rPr>
          <w:rFonts w:ascii="Arial" w:eastAsia="Calibri" w:hAnsi="Arial" w:cs="Arial"/>
          <w:b/>
          <w:spacing w:val="-2"/>
          <w:kern w:val="28"/>
          <w:sz w:val="32"/>
          <w:szCs w:val="32"/>
        </w:rPr>
      </w:pPr>
      <w:bookmarkStart w:id="74" w:name="_Toc266858734"/>
      <w:r w:rsidRPr="006A3C51">
        <w:rPr>
          <w:rFonts w:ascii="Arial" w:eastAsia="Calibri" w:hAnsi="Arial" w:cs="Arial"/>
          <w:spacing w:val="-2"/>
          <w:sz w:val="32"/>
          <w:szCs w:val="32"/>
        </w:rPr>
        <w:br w:type="page"/>
      </w:r>
    </w:p>
    <w:p w14:paraId="76CD1321" w14:textId="77777777" w:rsidR="006A3C51" w:rsidRPr="006A3C51" w:rsidRDefault="006A3C51" w:rsidP="006A3C51">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bookmarkStart w:id="75" w:name="_Toc277838482"/>
      <w:bookmarkStart w:id="76" w:name="_Toc125745361"/>
      <w:r w:rsidRPr="006A3C51">
        <w:rPr>
          <w:rFonts w:ascii="Arial" w:eastAsia="Calibri" w:hAnsi="Arial" w:cs="Arial"/>
          <w:b/>
          <w:spacing w:val="-2"/>
          <w:kern w:val="28"/>
          <w:sz w:val="32"/>
          <w:szCs w:val="32"/>
        </w:rPr>
        <w:lastRenderedPageBreak/>
        <w:t>Configuratiebeheer</w:t>
      </w:r>
      <w:bookmarkEnd w:id="74"/>
      <w:bookmarkEnd w:id="75"/>
      <w:bookmarkEnd w:id="76"/>
    </w:p>
    <w:p w14:paraId="3463BFF1"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71C74A34"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77" w:name="_Toc266858735"/>
      <w:bookmarkStart w:id="78" w:name="_Toc277838483"/>
      <w:bookmarkStart w:id="79" w:name="_Toc125745362"/>
      <w:r w:rsidRPr="006A3C51">
        <w:rPr>
          <w:rFonts w:ascii="Arial" w:eastAsia="Calibri" w:hAnsi="Arial" w:cs="Arial"/>
          <w:b/>
          <w:spacing w:val="-2"/>
          <w:sz w:val="24"/>
          <w:szCs w:val="24"/>
        </w:rPr>
        <w:t>Beschrijving</w:t>
      </w:r>
      <w:bookmarkEnd w:id="77"/>
      <w:bookmarkEnd w:id="78"/>
      <w:bookmarkEnd w:id="79"/>
    </w:p>
    <w:p w14:paraId="05769BF0" w14:textId="28B8AC08" w:rsidR="006A3C51" w:rsidRPr="006A3C51" w:rsidRDefault="006A3C5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Met Configuratiebeheer wordt het beheren van </w:t>
      </w:r>
      <w:r w:rsidR="55CE223A" w:rsidRPr="2DC0FCDA">
        <w:rPr>
          <w:rFonts w:ascii="Arial" w:eastAsia="Calibri" w:hAnsi="Arial" w:cs="Arial"/>
          <w:spacing w:val="-2"/>
          <w:sz w:val="20"/>
          <w:szCs w:val="20"/>
        </w:rPr>
        <w:t xml:space="preserve">de </w:t>
      </w:r>
      <w:r w:rsidR="0069010F" w:rsidRPr="2DC0FCDA">
        <w:rPr>
          <w:rFonts w:ascii="Arial" w:eastAsia="Calibri" w:hAnsi="Arial" w:cs="Arial"/>
          <w:spacing w:val="-2"/>
          <w:sz w:val="20"/>
          <w:szCs w:val="20"/>
        </w:rPr>
        <w:t>AV Middelen</w:t>
      </w:r>
      <w:r w:rsidR="00693D90" w:rsidRPr="2DC0FCDA">
        <w:rPr>
          <w:rFonts w:ascii="Arial" w:eastAsia="Calibri" w:hAnsi="Arial" w:cs="Arial"/>
          <w:spacing w:val="-2"/>
          <w:sz w:val="20"/>
          <w:szCs w:val="20"/>
        </w:rPr>
        <w:t xml:space="preserve"> en </w:t>
      </w:r>
      <w:r w:rsidRPr="2DC0FCDA">
        <w:rPr>
          <w:rFonts w:ascii="Arial" w:eastAsia="Calibri" w:hAnsi="Arial" w:cs="Arial"/>
          <w:spacing w:val="-2"/>
          <w:sz w:val="20"/>
          <w:szCs w:val="20"/>
        </w:rPr>
        <w:t xml:space="preserve">alle </w:t>
      </w:r>
      <w:r w:rsidR="00693D90" w:rsidRPr="2DC0FCDA">
        <w:rPr>
          <w:rFonts w:ascii="Arial" w:eastAsia="Calibri" w:hAnsi="Arial" w:cs="Arial"/>
          <w:spacing w:val="-2"/>
          <w:sz w:val="20"/>
          <w:szCs w:val="20"/>
        </w:rPr>
        <w:t xml:space="preserve">daarop aangesloten </w:t>
      </w:r>
      <w:r w:rsidRPr="2DC0FCDA">
        <w:rPr>
          <w:rFonts w:ascii="Arial" w:eastAsia="Calibri" w:hAnsi="Arial" w:cs="Arial"/>
          <w:spacing w:val="-2"/>
          <w:sz w:val="20"/>
          <w:szCs w:val="20"/>
        </w:rPr>
        <w:t>infrastructuur componenten en de daarop betrekking hebbende gegevens bedoeld. Alle componenten worden in een configuratiedatabase opgeslagen zodat snel en efficiënt zoeken en beheren mogelijk is. De mate van diepgang van vastleggen wordt bepaald door Opdrachtgever. Bij het beheer van de configuratie zijn hard- en software afhankelijkheden belangrijke items om te onderkennen. De (systeem</w:t>
      </w:r>
      <w:r w:rsidR="00C70180" w:rsidRPr="2DC0FCDA">
        <w:rPr>
          <w:rFonts w:ascii="Arial" w:eastAsia="Calibri" w:hAnsi="Arial" w:cs="Arial"/>
          <w:spacing w:val="-2"/>
          <w:sz w:val="20"/>
          <w:szCs w:val="20"/>
        </w:rPr>
        <w:t>-</w:t>
      </w:r>
      <w:r w:rsidRPr="2DC0FCDA">
        <w:rPr>
          <w:rFonts w:ascii="Arial" w:eastAsia="Calibri" w:hAnsi="Arial" w:cs="Arial"/>
          <w:spacing w:val="-2"/>
          <w:sz w:val="20"/>
          <w:szCs w:val="20"/>
        </w:rPr>
        <w:t>)</w:t>
      </w:r>
      <w:r w:rsidR="12833901" w:rsidRPr="2DC0FCDA">
        <w:rPr>
          <w:rFonts w:ascii="Arial" w:eastAsia="Calibri" w:hAnsi="Arial" w:cs="Arial"/>
          <w:spacing w:val="-2"/>
          <w:sz w:val="20"/>
          <w:szCs w:val="20"/>
        </w:rPr>
        <w:t>d</w:t>
      </w:r>
      <w:r w:rsidRPr="2DC0FCDA">
        <w:rPr>
          <w:rFonts w:ascii="Arial" w:eastAsia="Calibri" w:hAnsi="Arial" w:cs="Arial"/>
          <w:spacing w:val="-2"/>
          <w:sz w:val="20"/>
          <w:szCs w:val="20"/>
        </w:rPr>
        <w:t>ocumentatie vormt een onderdeel van het configuratiebeheer.</w:t>
      </w:r>
    </w:p>
    <w:p w14:paraId="32490128"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35BE337F"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80" w:name="_Toc266858736"/>
      <w:bookmarkStart w:id="81" w:name="_Toc277838484"/>
      <w:bookmarkStart w:id="82" w:name="_Toc125745363"/>
      <w:r w:rsidRPr="006A3C51">
        <w:rPr>
          <w:rFonts w:ascii="Arial" w:eastAsia="Calibri" w:hAnsi="Arial" w:cs="Arial"/>
          <w:b/>
          <w:spacing w:val="-2"/>
          <w:sz w:val="24"/>
          <w:szCs w:val="24"/>
        </w:rPr>
        <w:t>Activiteiten</w:t>
      </w:r>
      <w:bookmarkEnd w:id="80"/>
      <w:bookmarkEnd w:id="81"/>
      <w:bookmarkEnd w:id="82"/>
    </w:p>
    <w:p w14:paraId="5D944032" w14:textId="0634AFF7" w:rsidR="006A3C51" w:rsidRPr="006A3C51" w:rsidRDefault="006A3C51" w:rsidP="1E6BE288">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Leverancier registreert voortdurend de bij Opdrachtgever in gebruik zijnde componenten van AV Middelen</w:t>
      </w:r>
      <w:r w:rsidR="0069010F"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en de daarop van toepassing zijnde diensten ten behoeve van de initiële installatie</w:t>
      </w:r>
      <w:r w:rsidR="38CFD036" w:rsidRPr="2DC0FCDA">
        <w:rPr>
          <w:rFonts w:ascii="Arial" w:eastAsia="Calibri" w:hAnsi="Arial" w:cs="Arial"/>
          <w:spacing w:val="-2"/>
          <w:sz w:val="20"/>
          <w:szCs w:val="20"/>
        </w:rPr>
        <w:t>.</w:t>
      </w:r>
      <w:r w:rsidR="2BE925AD" w:rsidRPr="2DC0FCDA">
        <w:rPr>
          <w:rFonts w:ascii="Arial" w:eastAsia="Calibri" w:hAnsi="Arial" w:cs="Arial"/>
          <w:spacing w:val="-2"/>
          <w:sz w:val="20"/>
          <w:szCs w:val="20"/>
        </w:rPr>
        <w:t xml:space="preserve"> </w:t>
      </w:r>
      <w:r w:rsidR="280189F7" w:rsidRPr="2DC0FCDA">
        <w:rPr>
          <w:rFonts w:ascii="Arial" w:eastAsia="Calibri" w:hAnsi="Arial" w:cs="Arial"/>
          <w:spacing w:val="-2"/>
          <w:sz w:val="20"/>
          <w:szCs w:val="20"/>
        </w:rPr>
        <w:t>O</w:t>
      </w:r>
      <w:r w:rsidR="2BE925AD" w:rsidRPr="2DC0FCDA">
        <w:rPr>
          <w:rFonts w:ascii="Arial" w:eastAsia="Calibri" w:hAnsi="Arial" w:cs="Arial"/>
          <w:spacing w:val="-2"/>
          <w:sz w:val="20"/>
          <w:szCs w:val="20"/>
        </w:rPr>
        <w:t>pdracht</w:t>
      </w:r>
      <w:r w:rsidR="68BB8A48" w:rsidRPr="2DC0FCDA">
        <w:rPr>
          <w:rFonts w:ascii="Arial" w:eastAsia="Calibri" w:hAnsi="Arial" w:cs="Arial"/>
          <w:spacing w:val="-2"/>
          <w:sz w:val="20"/>
          <w:szCs w:val="20"/>
        </w:rPr>
        <w:t>nemer</w:t>
      </w:r>
      <w:r w:rsidR="2BE925AD" w:rsidRPr="2DC0FCDA">
        <w:rPr>
          <w:rFonts w:ascii="Arial" w:eastAsia="Calibri" w:hAnsi="Arial" w:cs="Arial"/>
          <w:spacing w:val="-2"/>
          <w:sz w:val="20"/>
          <w:szCs w:val="20"/>
        </w:rPr>
        <w:t xml:space="preserve"> </w:t>
      </w:r>
      <w:r w:rsidR="10A18A13" w:rsidRPr="2DC0FCDA">
        <w:rPr>
          <w:rFonts w:ascii="Arial" w:eastAsia="Calibri" w:hAnsi="Arial" w:cs="Arial"/>
          <w:spacing w:val="-2"/>
          <w:sz w:val="20"/>
          <w:szCs w:val="20"/>
        </w:rPr>
        <w:t xml:space="preserve">zorgt dat </w:t>
      </w:r>
      <w:r w:rsidR="10A18A13" w:rsidRPr="1E6BE288">
        <w:rPr>
          <w:rFonts w:ascii="Arial" w:eastAsia="Calibri" w:hAnsi="Arial" w:cs="Arial"/>
          <w:sz w:val="20"/>
          <w:szCs w:val="20"/>
        </w:rPr>
        <w:t xml:space="preserve">Technisch Overzicht (TO) </w:t>
      </w:r>
      <w:r w:rsidR="008378C3" w:rsidRPr="1E6BE288">
        <w:rPr>
          <w:rFonts w:ascii="Arial" w:eastAsia="Calibri" w:hAnsi="Arial" w:cs="Arial"/>
          <w:sz w:val="20"/>
          <w:szCs w:val="20"/>
        </w:rPr>
        <w:t xml:space="preserve">van de </w:t>
      </w:r>
      <w:r w:rsidR="78255C45" w:rsidRPr="1E6BE288">
        <w:rPr>
          <w:rFonts w:ascii="Arial" w:eastAsia="Calibri" w:hAnsi="Arial" w:cs="Arial"/>
          <w:sz w:val="20"/>
          <w:szCs w:val="20"/>
        </w:rPr>
        <w:t xml:space="preserve">ruimtes met </w:t>
      </w:r>
      <w:r w:rsidR="008378C3" w:rsidRPr="1E6BE288">
        <w:rPr>
          <w:rFonts w:ascii="Arial" w:eastAsia="Calibri" w:hAnsi="Arial" w:cs="Arial"/>
          <w:sz w:val="20"/>
          <w:szCs w:val="20"/>
        </w:rPr>
        <w:t xml:space="preserve">AV middelen </w:t>
      </w:r>
      <w:r w:rsidR="10A18A13" w:rsidRPr="1E6BE288">
        <w:rPr>
          <w:rFonts w:ascii="Arial" w:eastAsia="Calibri" w:hAnsi="Arial" w:cs="Arial"/>
          <w:sz w:val="20"/>
          <w:szCs w:val="20"/>
        </w:rPr>
        <w:t>van Opdrachtgever wordt vastgelegd in</w:t>
      </w:r>
      <w:r w:rsidRPr="2DC0FCDA">
        <w:rPr>
          <w:rFonts w:ascii="Arial" w:eastAsia="Calibri" w:hAnsi="Arial" w:cs="Arial"/>
          <w:spacing w:val="-2"/>
          <w:sz w:val="20"/>
          <w:szCs w:val="20"/>
        </w:rPr>
        <w:t xml:space="preserve"> </w:t>
      </w:r>
      <w:r w:rsidR="00BB7F68" w:rsidRPr="2DC0FCDA">
        <w:rPr>
          <w:rFonts w:ascii="Arial" w:eastAsia="Calibri" w:hAnsi="Arial" w:cs="Arial"/>
          <w:spacing w:val="-2"/>
          <w:sz w:val="20"/>
          <w:szCs w:val="20"/>
        </w:rPr>
        <w:t xml:space="preserve">het beheersysteem </w:t>
      </w:r>
      <w:r w:rsidR="13D92AD5" w:rsidRPr="2DC0FCDA">
        <w:rPr>
          <w:rFonts w:ascii="Arial" w:eastAsia="Calibri" w:hAnsi="Arial" w:cs="Arial"/>
          <w:spacing w:val="-2"/>
          <w:sz w:val="20"/>
          <w:szCs w:val="20"/>
        </w:rPr>
        <w:t xml:space="preserve">van de </w:t>
      </w:r>
      <w:r w:rsidR="021F4924" w:rsidRPr="2DC0FCDA">
        <w:rPr>
          <w:rFonts w:ascii="Arial" w:eastAsia="Calibri" w:hAnsi="Arial" w:cs="Arial"/>
          <w:spacing w:val="-2"/>
          <w:sz w:val="20"/>
          <w:szCs w:val="20"/>
        </w:rPr>
        <w:t>opdrachtgever.</w:t>
      </w:r>
      <w:r w:rsidR="0A32488F" w:rsidRPr="2DC0FCDA">
        <w:rPr>
          <w:rFonts w:ascii="Arial" w:eastAsia="Calibri" w:hAnsi="Arial" w:cs="Arial"/>
          <w:spacing w:val="-2"/>
          <w:sz w:val="20"/>
          <w:szCs w:val="20"/>
        </w:rPr>
        <w:t xml:space="preserve"> </w:t>
      </w:r>
    </w:p>
    <w:p w14:paraId="1B6FA964"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83" w:name="_Toc266858737"/>
      <w:bookmarkStart w:id="84" w:name="_Toc277838485"/>
      <w:bookmarkStart w:id="85" w:name="_Toc125745364"/>
      <w:r w:rsidRPr="006A3C51">
        <w:rPr>
          <w:rFonts w:ascii="Arial" w:eastAsia="Calibri" w:hAnsi="Arial" w:cs="Arial"/>
          <w:b/>
          <w:spacing w:val="-2"/>
          <w:sz w:val="24"/>
          <w:szCs w:val="24"/>
        </w:rPr>
        <w:t>Bereik</w:t>
      </w:r>
      <w:bookmarkEnd w:id="83"/>
      <w:bookmarkEnd w:id="84"/>
      <w:bookmarkEnd w:id="85"/>
    </w:p>
    <w:p w14:paraId="25C21209" w14:textId="43C80E07" w:rsidR="006A3C51" w:rsidRPr="006A3C51" w:rsidRDefault="006A3C5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De configuratie items (CI’s)</w:t>
      </w:r>
      <w:r w:rsidR="00351739"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 xml:space="preserve">worden opgenomen </w:t>
      </w:r>
      <w:r w:rsidR="00351739" w:rsidRPr="2DC0FCDA">
        <w:rPr>
          <w:rFonts w:ascii="Arial" w:eastAsia="Calibri" w:hAnsi="Arial" w:cs="Arial"/>
          <w:spacing w:val="-2"/>
          <w:sz w:val="20"/>
          <w:szCs w:val="20"/>
        </w:rPr>
        <w:t>in het beheersysteem</w:t>
      </w:r>
      <w:r w:rsidR="001C4CA1" w:rsidRPr="2DC0FCDA">
        <w:rPr>
          <w:rFonts w:ascii="Arial" w:eastAsia="Calibri" w:hAnsi="Arial" w:cs="Arial"/>
          <w:spacing w:val="-2"/>
          <w:sz w:val="20"/>
          <w:szCs w:val="20"/>
        </w:rPr>
        <w:t xml:space="preserve"> genoemd onder 5.2 </w:t>
      </w:r>
      <w:r w:rsidRPr="2DC0FCDA">
        <w:rPr>
          <w:rFonts w:ascii="Arial" w:eastAsia="Calibri" w:hAnsi="Arial" w:cs="Arial"/>
          <w:spacing w:val="-2"/>
          <w:sz w:val="20"/>
          <w:szCs w:val="20"/>
        </w:rPr>
        <w:t>beschreven. Voor alle hardwarecomponenten worden in de CMDB minimaal de volgende gegevens vastgelegd:</w:t>
      </w:r>
    </w:p>
    <w:p w14:paraId="213A994C" w14:textId="2DEC9FAC" w:rsidR="006A3C51" w:rsidRPr="006A3C51" w:rsidRDefault="006A3C51"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Object ID (CI nummer)</w:t>
      </w:r>
      <w:r w:rsidR="00CF70AB" w:rsidRPr="2DC0FCDA">
        <w:rPr>
          <w:rFonts w:ascii="Arial" w:eastAsia="Calibri" w:hAnsi="Arial" w:cs="Arial"/>
          <w:spacing w:val="-2"/>
          <w:sz w:val="20"/>
          <w:szCs w:val="20"/>
        </w:rPr>
        <w:t>;</w:t>
      </w:r>
    </w:p>
    <w:p w14:paraId="6017AAA9" w14:textId="194C0261" w:rsidR="006A3C51" w:rsidRPr="006A3C51" w:rsidRDefault="00351739"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Ruimte nummer</w:t>
      </w:r>
      <w:r w:rsidR="00CF70AB" w:rsidRPr="2DC0FCDA">
        <w:rPr>
          <w:rFonts w:ascii="Arial" w:eastAsia="Calibri" w:hAnsi="Arial" w:cs="Arial"/>
          <w:spacing w:val="-2"/>
          <w:sz w:val="20"/>
          <w:szCs w:val="20"/>
        </w:rPr>
        <w:t>;</w:t>
      </w:r>
    </w:p>
    <w:p w14:paraId="06FAFC20" w14:textId="13BFC7D4"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Merk</w:t>
      </w:r>
      <w:r w:rsidR="00CF70AB" w:rsidRPr="33B9355C">
        <w:rPr>
          <w:rFonts w:ascii="Arial" w:eastAsia="Calibri" w:hAnsi="Arial" w:cs="Arial"/>
          <w:spacing w:val="-2"/>
          <w:sz w:val="20"/>
          <w:szCs w:val="20"/>
        </w:rPr>
        <w:t>;</w:t>
      </w:r>
    </w:p>
    <w:p w14:paraId="65A70C39" w14:textId="3F61D4BA"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Type</w:t>
      </w:r>
      <w:r w:rsidR="00CF70AB" w:rsidRPr="33B9355C">
        <w:rPr>
          <w:rFonts w:ascii="Arial" w:eastAsia="Calibri" w:hAnsi="Arial" w:cs="Arial"/>
          <w:spacing w:val="-2"/>
          <w:sz w:val="20"/>
          <w:szCs w:val="20"/>
        </w:rPr>
        <w:t>;</w:t>
      </w:r>
    </w:p>
    <w:p w14:paraId="548CD42D" w14:textId="272AACB4"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Serienummer</w:t>
      </w:r>
      <w:r w:rsidR="00CF70AB" w:rsidRPr="33B9355C">
        <w:rPr>
          <w:rFonts w:ascii="Arial" w:eastAsia="Calibri" w:hAnsi="Arial" w:cs="Arial"/>
          <w:spacing w:val="-2"/>
          <w:sz w:val="20"/>
          <w:szCs w:val="20"/>
        </w:rPr>
        <w:t>;</w:t>
      </w:r>
    </w:p>
    <w:p w14:paraId="39B4AAA6" w14:textId="2B3033A8" w:rsidR="006A3C51" w:rsidRPr="006A3C51" w:rsidRDefault="006A3C51" w:rsidP="006A3C51">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bCs/>
          <w:spacing w:val="-2"/>
          <w:sz w:val="20"/>
          <w:szCs w:val="20"/>
        </w:rPr>
      </w:pPr>
      <w:r w:rsidRPr="33B9355C">
        <w:rPr>
          <w:rFonts w:ascii="Arial" w:eastAsia="Calibri" w:hAnsi="Arial" w:cs="Arial"/>
          <w:spacing w:val="-2"/>
          <w:sz w:val="20"/>
          <w:szCs w:val="20"/>
        </w:rPr>
        <w:t>Datum van ingebruikname</w:t>
      </w:r>
      <w:r w:rsidR="00CF70AB" w:rsidRPr="33B9355C">
        <w:rPr>
          <w:rFonts w:ascii="Arial" w:eastAsia="Calibri" w:hAnsi="Arial" w:cs="Arial"/>
          <w:spacing w:val="-2"/>
          <w:sz w:val="20"/>
          <w:szCs w:val="20"/>
        </w:rPr>
        <w:t>;</w:t>
      </w:r>
    </w:p>
    <w:p w14:paraId="63037626" w14:textId="3FF29536" w:rsidR="006A3C51" w:rsidRPr="006A3C51" w:rsidRDefault="006A3C51" w:rsidP="2DC0FCDA">
      <w:pPr>
        <w:widowControl w:val="0"/>
        <w:numPr>
          <w:ilvl w:val="0"/>
          <w:numId w:val="13"/>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DC0FCDA">
        <w:rPr>
          <w:rFonts w:ascii="Arial" w:eastAsia="Calibri" w:hAnsi="Arial" w:cs="Arial"/>
          <w:spacing w:val="-2"/>
          <w:sz w:val="20"/>
          <w:szCs w:val="20"/>
        </w:rPr>
        <w:t>Software/firmware versie</w:t>
      </w:r>
      <w:r w:rsidR="00CF70AB" w:rsidRPr="2DC0FCDA">
        <w:rPr>
          <w:rFonts w:ascii="Arial" w:eastAsia="Calibri" w:hAnsi="Arial" w:cs="Arial"/>
          <w:spacing w:val="-2"/>
          <w:sz w:val="20"/>
          <w:szCs w:val="20"/>
        </w:rPr>
        <w:t>.</w:t>
      </w:r>
    </w:p>
    <w:p w14:paraId="2AD03FDF" w14:textId="5D1BDAB7" w:rsidR="006A3C51" w:rsidRPr="00A34866" w:rsidRDefault="00CF70AB" w:rsidP="00A34866">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br/>
      </w:r>
      <w:r w:rsidR="006A3C51" w:rsidRPr="2DC0FCDA">
        <w:rPr>
          <w:rFonts w:ascii="Arial" w:eastAsia="Calibri" w:hAnsi="Arial" w:cs="Arial"/>
          <w:b/>
          <w:bCs/>
          <w:spacing w:val="-2"/>
          <w:sz w:val="20"/>
          <w:szCs w:val="20"/>
        </w:rPr>
        <w:t>Toelichting</w:t>
      </w:r>
      <w:r w:rsidR="006A3C51" w:rsidRPr="2DC0FCDA">
        <w:rPr>
          <w:rFonts w:ascii="Arial" w:eastAsia="Calibri" w:hAnsi="Arial" w:cs="Arial"/>
          <w:spacing w:val="-2"/>
          <w:sz w:val="20"/>
          <w:szCs w:val="20"/>
        </w:rPr>
        <w:t>: het CI-nummer is een uniek nummer, waarmee het object c.q. de component eenduidig is te identificeren.</w:t>
      </w:r>
      <w:bookmarkStart w:id="86" w:name="_Toc266858738"/>
    </w:p>
    <w:p w14:paraId="122F04B6"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87" w:name="_Toc277838486"/>
      <w:bookmarkStart w:id="88" w:name="_Toc125745365"/>
      <w:r w:rsidRPr="006A3C51">
        <w:rPr>
          <w:rFonts w:ascii="Arial" w:eastAsia="Calibri" w:hAnsi="Arial" w:cs="Arial"/>
          <w:b/>
          <w:spacing w:val="-2"/>
          <w:sz w:val="24"/>
          <w:szCs w:val="24"/>
        </w:rPr>
        <w:t>Service Levels</w:t>
      </w:r>
      <w:bookmarkEnd w:id="86"/>
      <w:bookmarkEnd w:id="87"/>
      <w:bookmarkEnd w:id="88"/>
    </w:p>
    <w:tbl>
      <w:tblPr>
        <w:tblW w:w="9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5946"/>
      </w:tblGrid>
      <w:tr w:rsidR="006A3C51" w:rsidRPr="006A3C51" w14:paraId="0E1A63C4" w14:textId="77777777" w:rsidTr="2588FE16">
        <w:trPr>
          <w:trHeight w:val="780"/>
        </w:trPr>
        <w:tc>
          <w:tcPr>
            <w:tcW w:w="3261" w:type="dxa"/>
            <w:shd w:val="clear" w:color="auto" w:fill="BFBFBF" w:themeFill="background1" w:themeFillShade="BF"/>
            <w:vAlign w:val="center"/>
          </w:tcPr>
          <w:p w14:paraId="30D48486"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Configuratiemanagement</w:t>
            </w:r>
          </w:p>
        </w:tc>
        <w:tc>
          <w:tcPr>
            <w:tcW w:w="5946" w:type="dxa"/>
            <w:shd w:val="clear" w:color="auto" w:fill="BFBFBF" w:themeFill="background1" w:themeFillShade="BF"/>
            <w:vAlign w:val="center"/>
          </w:tcPr>
          <w:p w14:paraId="63ECCA51"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Prestatie-indicatoren</w:t>
            </w:r>
          </w:p>
        </w:tc>
      </w:tr>
      <w:tr w:rsidR="006A3C51" w:rsidRPr="006A3C51" w14:paraId="320D0418" w14:textId="77777777" w:rsidTr="2588FE16">
        <w:tc>
          <w:tcPr>
            <w:tcW w:w="3261" w:type="dxa"/>
            <w:vAlign w:val="center"/>
          </w:tcPr>
          <w:p w14:paraId="2571FD9E"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Registratie</w:t>
            </w:r>
          </w:p>
        </w:tc>
        <w:tc>
          <w:tcPr>
            <w:tcW w:w="5946" w:type="dxa"/>
            <w:vAlign w:val="center"/>
          </w:tcPr>
          <w:p w14:paraId="211B5EB5" w14:textId="3C475148"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 xml:space="preserve">Registratie van de configuratie items vindt </w:t>
            </w:r>
            <w:r w:rsidR="0011298A">
              <w:rPr>
                <w:rFonts w:ascii="Arial" w:eastAsia="Calibri" w:hAnsi="Arial" w:cs="Arial"/>
                <w:bCs/>
                <w:spacing w:val="-2"/>
                <w:sz w:val="20"/>
                <w:szCs w:val="20"/>
              </w:rPr>
              <w:t>binnen 5 werkdagen plaats</w:t>
            </w:r>
            <w:r w:rsidRPr="006A3C51">
              <w:rPr>
                <w:rFonts w:ascii="Arial" w:eastAsia="Calibri" w:hAnsi="Arial" w:cs="Arial"/>
                <w:bCs/>
                <w:spacing w:val="-2"/>
                <w:sz w:val="20"/>
                <w:szCs w:val="20"/>
              </w:rPr>
              <w:t xml:space="preserve">. </w:t>
            </w:r>
          </w:p>
        </w:tc>
      </w:tr>
      <w:tr w:rsidR="006A3C51" w:rsidRPr="006A3C51" w14:paraId="00FE9F28" w14:textId="77777777" w:rsidTr="2588FE16">
        <w:tc>
          <w:tcPr>
            <w:tcW w:w="3261" w:type="dxa"/>
            <w:vAlign w:val="center"/>
          </w:tcPr>
          <w:p w14:paraId="3862EB5B"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Correctheid CMDB</w:t>
            </w:r>
          </w:p>
        </w:tc>
        <w:tc>
          <w:tcPr>
            <w:tcW w:w="5946" w:type="dxa"/>
            <w:vAlign w:val="center"/>
          </w:tcPr>
          <w:p w14:paraId="45EBC558" w14:textId="7627282B" w:rsidR="006A3C51" w:rsidRPr="006A3C51" w:rsidRDefault="008D5115"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8D5115">
              <w:rPr>
                <w:rFonts w:ascii="Arial" w:eastAsia="Calibri" w:hAnsi="Arial" w:cs="Arial"/>
                <w:bCs/>
                <w:spacing w:val="-2"/>
                <w:sz w:val="20"/>
                <w:szCs w:val="20"/>
              </w:rPr>
              <w:t>De databases dienen een correctheid te hebben van minimaal 99%</w:t>
            </w:r>
            <w:r w:rsidR="006A3C51" w:rsidRPr="006A3C51">
              <w:rPr>
                <w:rFonts w:ascii="Arial" w:eastAsia="Calibri" w:hAnsi="Arial" w:cs="Arial"/>
                <w:bCs/>
                <w:spacing w:val="-2"/>
                <w:sz w:val="20"/>
                <w:szCs w:val="20"/>
              </w:rPr>
              <w:t>.</w:t>
            </w:r>
          </w:p>
        </w:tc>
      </w:tr>
      <w:tr w:rsidR="006A3C51" w:rsidRPr="006A3C51" w14:paraId="4FFF30DE" w14:textId="77777777" w:rsidTr="2588FE16">
        <w:tc>
          <w:tcPr>
            <w:tcW w:w="3261" w:type="dxa"/>
            <w:vAlign w:val="center"/>
          </w:tcPr>
          <w:p w14:paraId="432C815F"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Verificatie CMDB</w:t>
            </w:r>
          </w:p>
        </w:tc>
        <w:tc>
          <w:tcPr>
            <w:tcW w:w="5946" w:type="dxa"/>
            <w:vAlign w:val="center"/>
          </w:tcPr>
          <w:p w14:paraId="1D6BEA10" w14:textId="268F4248" w:rsidR="006A3C51" w:rsidRPr="006A3C51" w:rsidRDefault="00324C19"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 xml:space="preserve">Op verzoek van Opdrachtgever </w:t>
            </w:r>
            <w:r w:rsidR="006A3C51" w:rsidRPr="006A3C51">
              <w:rPr>
                <w:rFonts w:ascii="Arial" w:eastAsia="Calibri" w:hAnsi="Arial" w:cs="Arial"/>
                <w:bCs/>
                <w:spacing w:val="-2"/>
                <w:sz w:val="20"/>
                <w:szCs w:val="20"/>
              </w:rPr>
              <w:t xml:space="preserve">wordt </w:t>
            </w:r>
            <w:r w:rsidR="00CB62BC">
              <w:rPr>
                <w:rFonts w:ascii="Arial" w:eastAsia="Calibri" w:hAnsi="Arial" w:cs="Arial"/>
                <w:bCs/>
                <w:spacing w:val="-2"/>
                <w:sz w:val="20"/>
                <w:szCs w:val="20"/>
              </w:rPr>
              <w:t xml:space="preserve">binnen 5 dagen </w:t>
            </w:r>
            <w:r w:rsidR="006A3C51" w:rsidRPr="006A3C51">
              <w:rPr>
                <w:rFonts w:ascii="Arial" w:eastAsia="Calibri" w:hAnsi="Arial" w:cs="Arial"/>
                <w:bCs/>
                <w:spacing w:val="-2"/>
                <w:sz w:val="20"/>
                <w:szCs w:val="20"/>
              </w:rPr>
              <w:t>een totaal overzicht van de CI’s verstrekt aan Opdrachtgever.</w:t>
            </w:r>
          </w:p>
        </w:tc>
      </w:tr>
    </w:tbl>
    <w:p w14:paraId="06C6A663"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p w14:paraId="0DE9D592" w14:textId="77777777" w:rsidR="006A3C51" w:rsidRPr="006A3C51" w:rsidRDefault="006A3C51" w:rsidP="006A3C51">
      <w:pPr>
        <w:spacing w:after="0" w:line="240" w:lineRule="auto"/>
        <w:rPr>
          <w:rFonts w:ascii="Arial" w:eastAsia="Calibri" w:hAnsi="Arial" w:cs="Arial"/>
          <w:b/>
          <w:spacing w:val="-2"/>
          <w:kern w:val="28"/>
          <w:sz w:val="32"/>
          <w:szCs w:val="32"/>
        </w:rPr>
      </w:pPr>
      <w:bookmarkStart w:id="89" w:name="_Toc266858740"/>
    </w:p>
    <w:p w14:paraId="5EB2FEF4" w14:textId="77777777" w:rsidR="006A3C51" w:rsidRPr="006A3C51" w:rsidRDefault="006A3C51" w:rsidP="006A3C51">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r w:rsidRPr="006A3C51">
        <w:rPr>
          <w:rFonts w:ascii="Arial" w:eastAsia="Calibri" w:hAnsi="Arial" w:cs="Arial"/>
          <w:b/>
          <w:spacing w:val="-2"/>
          <w:kern w:val="28"/>
          <w:sz w:val="32"/>
          <w:szCs w:val="32"/>
        </w:rPr>
        <w:br w:type="page"/>
      </w:r>
      <w:bookmarkStart w:id="90" w:name="_Toc277838487"/>
      <w:bookmarkStart w:id="91" w:name="_Toc125745366"/>
      <w:r w:rsidRPr="006A3C51">
        <w:rPr>
          <w:rFonts w:ascii="Arial" w:eastAsia="Calibri" w:hAnsi="Arial" w:cs="Arial"/>
          <w:b/>
          <w:spacing w:val="-2"/>
          <w:kern w:val="28"/>
          <w:sz w:val="32"/>
          <w:szCs w:val="32"/>
        </w:rPr>
        <w:lastRenderedPageBreak/>
        <w:t>Incidentbeheer</w:t>
      </w:r>
      <w:bookmarkEnd w:id="89"/>
      <w:bookmarkEnd w:id="90"/>
      <w:bookmarkEnd w:id="91"/>
    </w:p>
    <w:p w14:paraId="13EBCA55"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57BDE3BD"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92" w:name="_Toc266858741"/>
      <w:bookmarkStart w:id="93" w:name="_Toc277838488"/>
      <w:bookmarkStart w:id="94" w:name="_Toc125745367"/>
      <w:r w:rsidRPr="006A3C51">
        <w:rPr>
          <w:rFonts w:ascii="Arial" w:eastAsia="Calibri" w:hAnsi="Arial" w:cs="Arial"/>
          <w:b/>
          <w:spacing w:val="-2"/>
          <w:sz w:val="24"/>
          <w:szCs w:val="24"/>
        </w:rPr>
        <w:t>Beschrijving</w:t>
      </w:r>
      <w:bookmarkEnd w:id="92"/>
      <w:bookmarkEnd w:id="93"/>
      <w:bookmarkEnd w:id="94"/>
    </w:p>
    <w:p w14:paraId="2AD6A0BA" w14:textId="6C6E7557" w:rsidR="006A3C51" w:rsidRPr="006A3C51" w:rsidRDefault="006A3C51" w:rsidP="2DC0FCDA">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Incidentbeheer heeft de (reactieve) taak om de gevolgen van (dreigende) storingen in de Diensten weg te nemen of te verminderen en ervoor te zorgen dat de gebruikers het werk zo snel mogelijk kunnen hervatten.</w:t>
      </w:r>
    </w:p>
    <w:p w14:paraId="06E0DBF6"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7B631E6A"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95" w:name="_Toc266858742"/>
      <w:bookmarkStart w:id="96" w:name="_Toc277838489"/>
      <w:bookmarkStart w:id="97" w:name="_Toc125745368"/>
      <w:r w:rsidRPr="006A3C51">
        <w:rPr>
          <w:rFonts w:ascii="Arial" w:eastAsia="Calibri" w:hAnsi="Arial" w:cs="Arial"/>
          <w:b/>
          <w:spacing w:val="-2"/>
          <w:sz w:val="24"/>
          <w:szCs w:val="24"/>
        </w:rPr>
        <w:t>Prioriteitsbepaling van Incidenten</w:t>
      </w:r>
      <w:bookmarkEnd w:id="95"/>
      <w:bookmarkEnd w:id="96"/>
      <w:bookmarkEnd w:id="97"/>
    </w:p>
    <w:p w14:paraId="01E797B8" w14:textId="3A59D021" w:rsidR="00F42BE5" w:rsidRPr="005B3884" w:rsidRDefault="006A3C51" w:rsidP="2330A4C6">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330A4C6">
        <w:rPr>
          <w:rFonts w:ascii="Arial" w:eastAsia="Calibri" w:hAnsi="Arial" w:cs="Arial"/>
          <w:spacing w:val="-2"/>
          <w:sz w:val="20"/>
          <w:szCs w:val="20"/>
        </w:rPr>
        <w:t xml:space="preserve">De prioriteit van de Incidenten wordt door Opdrachtgever bepaald op basis van </w:t>
      </w:r>
      <w:r w:rsidR="003D0D14" w:rsidRPr="2330A4C6">
        <w:rPr>
          <w:rFonts w:ascii="Arial" w:eastAsia="Calibri" w:hAnsi="Arial" w:cs="Arial"/>
          <w:spacing w:val="-2"/>
          <w:sz w:val="20"/>
          <w:szCs w:val="20"/>
        </w:rPr>
        <w:t>type ruimte</w:t>
      </w:r>
      <w:r w:rsidR="001E047C" w:rsidRPr="2330A4C6">
        <w:rPr>
          <w:rFonts w:ascii="Arial" w:eastAsia="Calibri" w:hAnsi="Arial" w:cs="Arial"/>
          <w:spacing w:val="-2"/>
          <w:sz w:val="20"/>
          <w:szCs w:val="20"/>
        </w:rPr>
        <w:t>.</w:t>
      </w:r>
      <w:r w:rsidR="003D0D14" w:rsidRPr="2330A4C6">
        <w:rPr>
          <w:rFonts w:ascii="Arial" w:eastAsia="Calibri" w:hAnsi="Arial" w:cs="Arial"/>
          <w:spacing w:val="-2"/>
          <w:sz w:val="20"/>
          <w:szCs w:val="20"/>
        </w:rPr>
        <w:t xml:space="preserve"> Er zijn </w:t>
      </w:r>
      <w:r w:rsidR="001E047C" w:rsidRPr="2330A4C6">
        <w:rPr>
          <w:rFonts w:ascii="Arial" w:eastAsia="Calibri" w:hAnsi="Arial" w:cs="Arial"/>
          <w:spacing w:val="-2"/>
          <w:sz w:val="20"/>
          <w:szCs w:val="20"/>
        </w:rPr>
        <w:t xml:space="preserve">5 </w:t>
      </w:r>
      <w:r w:rsidR="008560B5" w:rsidRPr="2330A4C6">
        <w:rPr>
          <w:rFonts w:ascii="Arial" w:eastAsia="Calibri" w:hAnsi="Arial" w:cs="Arial"/>
          <w:spacing w:val="-2"/>
          <w:sz w:val="20"/>
          <w:szCs w:val="20"/>
        </w:rPr>
        <w:t xml:space="preserve">levels van </w:t>
      </w:r>
      <w:r w:rsidR="00B87082" w:rsidRPr="2330A4C6">
        <w:rPr>
          <w:rFonts w:ascii="Arial" w:eastAsia="Calibri" w:hAnsi="Arial" w:cs="Arial"/>
          <w:spacing w:val="-2"/>
          <w:sz w:val="20"/>
          <w:szCs w:val="20"/>
        </w:rPr>
        <w:t>prio</w:t>
      </w:r>
      <w:r w:rsidR="009B677E" w:rsidRPr="2330A4C6">
        <w:rPr>
          <w:rFonts w:ascii="Arial" w:eastAsia="Calibri" w:hAnsi="Arial" w:cs="Arial"/>
          <w:spacing w:val="-2"/>
          <w:sz w:val="20"/>
          <w:szCs w:val="20"/>
        </w:rPr>
        <w:t>r</w:t>
      </w:r>
      <w:r w:rsidR="00B87082" w:rsidRPr="2330A4C6">
        <w:rPr>
          <w:rFonts w:ascii="Arial" w:eastAsia="Calibri" w:hAnsi="Arial" w:cs="Arial"/>
          <w:spacing w:val="-2"/>
          <w:sz w:val="20"/>
          <w:szCs w:val="20"/>
        </w:rPr>
        <w:t>iteit</w:t>
      </w:r>
      <w:r w:rsidR="00B858FB" w:rsidRPr="2330A4C6">
        <w:rPr>
          <w:rFonts w:ascii="Arial" w:eastAsia="Calibri" w:hAnsi="Arial" w:cs="Arial"/>
          <w:spacing w:val="-2"/>
          <w:sz w:val="20"/>
          <w:szCs w:val="20"/>
        </w:rPr>
        <w:t>:</w:t>
      </w:r>
    </w:p>
    <w:p w14:paraId="297E1FC2" w14:textId="38DE97AC" w:rsidR="00C55CEF" w:rsidRPr="005B3884" w:rsidRDefault="00C55CEF" w:rsidP="2330A4C6">
      <w:pPr>
        <w:widowControl w:val="0"/>
        <w:numPr>
          <w:ilvl w:val="0"/>
          <w:numId w:val="19"/>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330A4C6">
        <w:rPr>
          <w:rFonts w:ascii="Arial" w:eastAsia="Calibri" w:hAnsi="Arial" w:cs="Arial"/>
          <w:spacing w:val="-2"/>
          <w:sz w:val="20"/>
          <w:szCs w:val="20"/>
          <w:u w:val="single"/>
        </w:rPr>
        <w:t>Urgent;</w:t>
      </w:r>
    </w:p>
    <w:p w14:paraId="505E86D6" w14:textId="4E6D71F5" w:rsidR="006A3C51" w:rsidRPr="005B3884" w:rsidRDefault="006A3C51" w:rsidP="2330A4C6">
      <w:pPr>
        <w:widowControl w:val="0"/>
        <w:numPr>
          <w:ilvl w:val="0"/>
          <w:numId w:val="19"/>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330A4C6">
        <w:rPr>
          <w:rFonts w:ascii="Arial" w:eastAsia="Calibri" w:hAnsi="Arial" w:cs="Arial"/>
          <w:spacing w:val="-2"/>
          <w:sz w:val="20"/>
          <w:szCs w:val="20"/>
          <w:u w:val="single"/>
        </w:rPr>
        <w:t>Hoog</w:t>
      </w:r>
      <w:r w:rsidRPr="2330A4C6">
        <w:rPr>
          <w:rFonts w:ascii="Arial" w:eastAsia="Calibri" w:hAnsi="Arial" w:cs="Arial"/>
          <w:spacing w:val="-2"/>
          <w:sz w:val="20"/>
          <w:szCs w:val="20"/>
        </w:rPr>
        <w:t>;</w:t>
      </w:r>
    </w:p>
    <w:p w14:paraId="57B9A0FD" w14:textId="070F72BD" w:rsidR="00C55CEF" w:rsidRPr="005B3884" w:rsidRDefault="00C55CEF" w:rsidP="2330A4C6">
      <w:pPr>
        <w:widowControl w:val="0"/>
        <w:numPr>
          <w:ilvl w:val="0"/>
          <w:numId w:val="19"/>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330A4C6">
        <w:rPr>
          <w:rFonts w:ascii="Arial" w:eastAsia="Calibri" w:hAnsi="Arial" w:cs="Arial"/>
          <w:spacing w:val="-2"/>
          <w:sz w:val="20"/>
          <w:szCs w:val="20"/>
          <w:u w:val="single"/>
        </w:rPr>
        <w:t>Midden</w:t>
      </w:r>
      <w:r w:rsidRPr="2330A4C6">
        <w:rPr>
          <w:rFonts w:ascii="Arial" w:eastAsia="Calibri" w:hAnsi="Arial" w:cs="Arial"/>
          <w:spacing w:val="-2"/>
          <w:sz w:val="20"/>
          <w:szCs w:val="20"/>
        </w:rPr>
        <w:t>;</w:t>
      </w:r>
    </w:p>
    <w:p w14:paraId="5567A3EC" w14:textId="320DEA42" w:rsidR="006A3C51" w:rsidRPr="005B3884" w:rsidRDefault="006A3C51" w:rsidP="2330A4C6">
      <w:pPr>
        <w:widowControl w:val="0"/>
        <w:numPr>
          <w:ilvl w:val="0"/>
          <w:numId w:val="19"/>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330A4C6">
        <w:rPr>
          <w:rFonts w:ascii="Arial" w:eastAsia="Calibri" w:hAnsi="Arial" w:cs="Arial"/>
          <w:spacing w:val="-2"/>
          <w:sz w:val="20"/>
          <w:szCs w:val="20"/>
          <w:u w:val="single"/>
        </w:rPr>
        <w:t>Laag</w:t>
      </w:r>
      <w:r w:rsidR="00457361" w:rsidRPr="2330A4C6">
        <w:rPr>
          <w:rFonts w:ascii="Arial" w:eastAsia="Calibri" w:hAnsi="Arial" w:cs="Arial"/>
          <w:spacing w:val="-2"/>
          <w:sz w:val="20"/>
          <w:szCs w:val="20"/>
        </w:rPr>
        <w:t>;</w:t>
      </w:r>
    </w:p>
    <w:p w14:paraId="2ACCB087" w14:textId="222EBEA3" w:rsidR="005B1FB4" w:rsidRPr="005B3884" w:rsidRDefault="005B1FB4" w:rsidP="2330A4C6">
      <w:pPr>
        <w:widowControl w:val="0"/>
        <w:numPr>
          <w:ilvl w:val="0"/>
          <w:numId w:val="19"/>
        </w:numPr>
        <w:tabs>
          <w:tab w:val="left" w:pos="426"/>
          <w:tab w:val="left" w:pos="567"/>
          <w:tab w:val="left" w:pos="709"/>
        </w:tabs>
        <w:suppressAutoHyphens/>
        <w:overflowPunct w:val="0"/>
        <w:autoSpaceDE w:val="0"/>
        <w:autoSpaceDN w:val="0"/>
        <w:adjustRightInd w:val="0"/>
        <w:spacing w:after="240" w:line="240" w:lineRule="auto"/>
        <w:ind w:left="360"/>
        <w:contextualSpacing/>
        <w:jc w:val="both"/>
        <w:textAlignment w:val="baseline"/>
        <w:rPr>
          <w:rFonts w:ascii="Arial" w:eastAsia="Calibri" w:hAnsi="Arial" w:cs="Arial"/>
          <w:spacing w:val="-2"/>
          <w:sz w:val="20"/>
          <w:szCs w:val="20"/>
        </w:rPr>
      </w:pPr>
      <w:r w:rsidRPr="2330A4C6">
        <w:rPr>
          <w:rFonts w:ascii="Arial" w:eastAsia="Calibri" w:hAnsi="Arial" w:cs="Arial"/>
          <w:spacing w:val="-2"/>
          <w:sz w:val="20"/>
          <w:szCs w:val="20"/>
          <w:u w:val="single"/>
        </w:rPr>
        <w:t>Planning</w:t>
      </w:r>
    </w:p>
    <w:p w14:paraId="182BC5A5" w14:textId="77777777" w:rsidR="005B1FB4" w:rsidRPr="005B3884" w:rsidRDefault="005B1FB4" w:rsidP="006A3C51">
      <w:pPr>
        <w:widowControl w:val="0"/>
        <w:suppressAutoHyphens/>
        <w:overflowPunct w:val="0"/>
        <w:autoSpaceDE w:val="0"/>
        <w:autoSpaceDN w:val="0"/>
        <w:adjustRightInd w:val="0"/>
        <w:spacing w:after="240" w:line="240" w:lineRule="auto"/>
        <w:ind w:left="426" w:hanging="426"/>
        <w:textAlignment w:val="baseline"/>
        <w:rPr>
          <w:rFonts w:ascii="Arial" w:eastAsia="Calibri" w:hAnsi="Arial" w:cs="Arial"/>
          <w:bCs/>
          <w:spacing w:val="-2"/>
          <w:sz w:val="20"/>
          <w:szCs w:val="20"/>
          <w:highlight w:val="yellow"/>
        </w:rPr>
      </w:pPr>
    </w:p>
    <w:p w14:paraId="102D2FAF" w14:textId="665564FF" w:rsidR="00B858FB" w:rsidRPr="008B4D74" w:rsidRDefault="00B858FB" w:rsidP="008B4D74">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26781A84">
        <w:rPr>
          <w:rFonts w:ascii="Arial" w:eastAsia="Calibri" w:hAnsi="Arial" w:cs="Arial"/>
          <w:spacing w:val="-2"/>
          <w:sz w:val="20"/>
          <w:szCs w:val="20"/>
        </w:rPr>
        <w:t>In paragraaf 6.5 is de indeling in type ruimte en bijbehorende prioriteit</w:t>
      </w:r>
      <w:r w:rsidR="00D0246B" w:rsidRPr="26781A84">
        <w:rPr>
          <w:rFonts w:ascii="Arial" w:eastAsia="Calibri" w:hAnsi="Arial" w:cs="Arial"/>
          <w:spacing w:val="-2"/>
          <w:sz w:val="20"/>
          <w:szCs w:val="20"/>
        </w:rPr>
        <w:t xml:space="preserve"> weergegeven. Daarnaast houdt Erasmus MC </w:t>
      </w:r>
      <w:r w:rsidR="00163BD3" w:rsidRPr="26781A84">
        <w:rPr>
          <w:rFonts w:ascii="Arial" w:eastAsia="Calibri" w:hAnsi="Arial" w:cs="Arial"/>
          <w:spacing w:val="-2"/>
          <w:sz w:val="20"/>
          <w:szCs w:val="20"/>
        </w:rPr>
        <w:t>de mogelijkheid om de prioriteit behorende bij een Incident te allen tijde eenzijdig te kunnen wijzigen</w:t>
      </w:r>
      <w:r w:rsidR="008B4D74" w:rsidRPr="26781A84">
        <w:rPr>
          <w:rFonts w:ascii="Arial" w:eastAsia="Calibri" w:hAnsi="Arial" w:cs="Arial"/>
          <w:spacing w:val="-2"/>
          <w:sz w:val="20"/>
          <w:szCs w:val="20"/>
        </w:rPr>
        <w:t>.</w:t>
      </w:r>
      <w:r w:rsidR="008B4D74" w:rsidRPr="008B4D74">
        <w:rPr>
          <w:rFonts w:ascii="Arial" w:eastAsia="Calibri" w:hAnsi="Arial" w:cs="Arial"/>
          <w:spacing w:val="-2"/>
          <w:sz w:val="20"/>
          <w:szCs w:val="20"/>
        </w:rPr>
        <w:t xml:space="preserve"> </w:t>
      </w:r>
    </w:p>
    <w:p w14:paraId="653B35C7" w14:textId="77777777" w:rsidR="00B858FB" w:rsidRDefault="00B858FB" w:rsidP="006A3C51">
      <w:pPr>
        <w:widowControl w:val="0"/>
        <w:suppressAutoHyphens/>
        <w:overflowPunct w:val="0"/>
        <w:autoSpaceDE w:val="0"/>
        <w:autoSpaceDN w:val="0"/>
        <w:adjustRightInd w:val="0"/>
        <w:spacing w:after="240" w:line="240" w:lineRule="auto"/>
        <w:ind w:left="426" w:hanging="426"/>
        <w:textAlignment w:val="baseline"/>
        <w:rPr>
          <w:rFonts w:ascii="Arial" w:eastAsia="Calibri" w:hAnsi="Arial" w:cs="Arial"/>
          <w:bCs/>
          <w:spacing w:val="-2"/>
          <w:sz w:val="20"/>
          <w:szCs w:val="20"/>
        </w:rPr>
      </w:pPr>
    </w:p>
    <w:p w14:paraId="0F52AD1D" w14:textId="2239CF41"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98" w:name="_Toc271831216"/>
      <w:bookmarkStart w:id="99" w:name="_Toc277838490"/>
      <w:bookmarkStart w:id="100" w:name="_Toc125745369"/>
      <w:r w:rsidRPr="006A3C51">
        <w:rPr>
          <w:rFonts w:ascii="Arial" w:eastAsia="Calibri" w:hAnsi="Arial" w:cs="Arial"/>
          <w:b/>
          <w:spacing w:val="-2"/>
          <w:sz w:val="24"/>
          <w:szCs w:val="24"/>
        </w:rPr>
        <w:t>Meldingsproces</w:t>
      </w:r>
      <w:bookmarkEnd w:id="98"/>
      <w:bookmarkEnd w:id="99"/>
      <w:bookmarkEnd w:id="100"/>
    </w:p>
    <w:p w14:paraId="71C7F904" w14:textId="2BFF8146" w:rsidR="006A3C51" w:rsidRDefault="005B73F7"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457361">
        <w:rPr>
          <w:rFonts w:ascii="Arial" w:eastAsia="Calibri" w:hAnsi="Arial" w:cs="Arial"/>
          <w:bCs/>
          <w:spacing w:val="-2"/>
          <w:sz w:val="20"/>
          <w:szCs w:val="20"/>
        </w:rPr>
        <w:t>Het meldingsproces wordt uitg</w:t>
      </w:r>
      <w:r w:rsidR="001A189A" w:rsidRPr="00457361">
        <w:rPr>
          <w:rFonts w:ascii="Arial" w:eastAsia="Calibri" w:hAnsi="Arial" w:cs="Arial"/>
          <w:bCs/>
          <w:spacing w:val="-2"/>
          <w:sz w:val="20"/>
          <w:szCs w:val="20"/>
        </w:rPr>
        <w:t>e</w:t>
      </w:r>
      <w:r w:rsidR="00050C72" w:rsidRPr="00457361">
        <w:rPr>
          <w:rFonts w:ascii="Arial" w:eastAsia="Calibri" w:hAnsi="Arial" w:cs="Arial"/>
          <w:bCs/>
          <w:spacing w:val="-2"/>
          <w:sz w:val="20"/>
          <w:szCs w:val="20"/>
        </w:rPr>
        <w:t xml:space="preserve">voerd conform het beschreven proces </w:t>
      </w:r>
      <w:r w:rsidR="00E72176" w:rsidRPr="00457361">
        <w:rPr>
          <w:rFonts w:ascii="Arial" w:eastAsia="Calibri" w:hAnsi="Arial" w:cs="Arial"/>
          <w:bCs/>
          <w:spacing w:val="-2"/>
          <w:sz w:val="20"/>
          <w:szCs w:val="20"/>
        </w:rPr>
        <w:t>conform het nog op te stellen</w:t>
      </w:r>
      <w:r w:rsidR="008E68B4" w:rsidRPr="00457361">
        <w:rPr>
          <w:rFonts w:ascii="Arial" w:eastAsia="Calibri" w:hAnsi="Arial" w:cs="Arial"/>
          <w:bCs/>
          <w:spacing w:val="-2"/>
          <w:sz w:val="20"/>
          <w:szCs w:val="20"/>
        </w:rPr>
        <w:t xml:space="preserve"> DAP</w:t>
      </w:r>
      <w:r w:rsidR="00050C72" w:rsidRPr="00457361">
        <w:rPr>
          <w:rFonts w:ascii="Arial" w:eastAsia="Calibri" w:hAnsi="Arial" w:cs="Arial"/>
          <w:bCs/>
          <w:spacing w:val="-2"/>
          <w:sz w:val="20"/>
          <w:szCs w:val="20"/>
        </w:rPr>
        <w:t>, waarbij O</w:t>
      </w:r>
      <w:r w:rsidR="006A3C51" w:rsidRPr="00457361">
        <w:rPr>
          <w:rFonts w:ascii="Arial" w:eastAsia="Calibri" w:hAnsi="Arial" w:cs="Arial"/>
          <w:bCs/>
          <w:spacing w:val="-2"/>
          <w:sz w:val="20"/>
          <w:szCs w:val="20"/>
        </w:rPr>
        <w:t xml:space="preserve">pdrachtgever </w:t>
      </w:r>
      <w:r w:rsidR="001A189A" w:rsidRPr="00457361">
        <w:rPr>
          <w:rFonts w:ascii="Arial" w:eastAsia="Calibri" w:hAnsi="Arial" w:cs="Arial"/>
          <w:bCs/>
          <w:spacing w:val="-2"/>
          <w:sz w:val="20"/>
          <w:szCs w:val="20"/>
        </w:rPr>
        <w:t>de prioriteit bepaalt en deze ook te allen tijde kan bijstellen</w:t>
      </w:r>
      <w:r w:rsidR="006A3C51" w:rsidRPr="00457361">
        <w:rPr>
          <w:rFonts w:ascii="Arial" w:eastAsia="Calibri" w:hAnsi="Arial" w:cs="Arial"/>
          <w:bCs/>
          <w:spacing w:val="-2"/>
          <w:sz w:val="20"/>
          <w:szCs w:val="20"/>
        </w:rPr>
        <w:t>.</w:t>
      </w:r>
    </w:p>
    <w:p w14:paraId="040F3326" w14:textId="77777777" w:rsidR="00937C7B" w:rsidRDefault="00937C7B"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p w14:paraId="53BE81AB" w14:textId="5151B3BB" w:rsidR="002F0802" w:rsidRPr="006A3C51" w:rsidRDefault="00937C7B" w:rsidP="00345940">
      <w:pPr>
        <w:keepNext/>
        <w:widowControl w:val="0"/>
        <w:numPr>
          <w:ilvl w:val="1"/>
          <w:numId w:val="10"/>
        </w:numPr>
        <w:tabs>
          <w:tab w:val="left" w:pos="0"/>
        </w:tabs>
        <w:suppressAutoHyphens/>
        <w:overflowPunct w:val="0"/>
        <w:autoSpaceDE w:val="0"/>
        <w:autoSpaceDN w:val="0"/>
        <w:adjustRightInd w:val="0"/>
        <w:spacing w:after="240" w:line="240" w:lineRule="auto"/>
        <w:ind w:left="426" w:hanging="426"/>
        <w:jc w:val="both"/>
        <w:textAlignment w:val="baseline"/>
        <w:outlineLvl w:val="1"/>
        <w:rPr>
          <w:rFonts w:ascii="Arial" w:eastAsia="Calibri" w:hAnsi="Arial" w:cs="Arial"/>
          <w:b/>
          <w:spacing w:val="-2"/>
          <w:sz w:val="24"/>
          <w:szCs w:val="24"/>
        </w:rPr>
      </w:pPr>
      <w:bookmarkStart w:id="101" w:name="_Toc125745370"/>
      <w:r w:rsidRPr="00937C7B">
        <w:rPr>
          <w:rFonts w:ascii="Arial" w:eastAsia="Calibri" w:hAnsi="Arial" w:cs="Arial"/>
          <w:b/>
          <w:spacing w:val="-2"/>
          <w:sz w:val="24"/>
          <w:szCs w:val="24"/>
        </w:rPr>
        <w:t>Beveiligingsincidenten</w:t>
      </w:r>
      <w:bookmarkEnd w:id="101"/>
    </w:p>
    <w:p w14:paraId="05F68EF8" w14:textId="04E658D2" w:rsidR="006D6C18" w:rsidRPr="006D6C18" w:rsidRDefault="006D6C18" w:rsidP="487B9CBD">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487B9CBD">
        <w:rPr>
          <w:rFonts w:ascii="Arial" w:eastAsia="Calibri" w:hAnsi="Arial" w:cs="Arial"/>
          <w:spacing w:val="-2"/>
          <w:sz w:val="20"/>
          <w:szCs w:val="20"/>
        </w:rPr>
        <w:t xml:space="preserve">Een beveiligingsincident wordt geprioriteerd als Urgent (prio 1). Opdrachtgever kan Opdrachtnemer vragen een bijdrage te leveren aan het oplossen van het beveiligingsincident. Deze bijdrage wordt geleverd volgens de reactietijd die hoort bij de vastgestelde prioriteit. Wanneer Opdrachtnemer onregelmatigheden ontdekt in het gebruik of beheer van </w:t>
      </w:r>
      <w:r w:rsidR="250ACF4B" w:rsidRPr="487B9CBD">
        <w:rPr>
          <w:rFonts w:ascii="Arial" w:eastAsia="Calibri" w:hAnsi="Arial" w:cs="Arial"/>
          <w:spacing w:val="-2"/>
          <w:sz w:val="20"/>
          <w:szCs w:val="20"/>
        </w:rPr>
        <w:t>AV Middelen</w:t>
      </w:r>
      <w:r w:rsidRPr="487B9CBD">
        <w:rPr>
          <w:rFonts w:ascii="Arial" w:eastAsia="Calibri" w:hAnsi="Arial" w:cs="Arial"/>
          <w:spacing w:val="-2"/>
          <w:sz w:val="20"/>
          <w:szCs w:val="20"/>
        </w:rPr>
        <w:t xml:space="preserve">, meldt Opdrachtnemer dit direct.  </w:t>
      </w:r>
    </w:p>
    <w:p w14:paraId="5ED7799A" w14:textId="23F9EBC9" w:rsidR="006D6C18" w:rsidRPr="006D6C18" w:rsidRDefault="006D6C18" w:rsidP="487B9CBD">
      <w:pPr>
        <w:widowControl w:val="0"/>
        <w:suppressAutoHyphens/>
        <w:overflowPunct w:val="0"/>
        <w:autoSpaceDE w:val="0"/>
        <w:autoSpaceDN w:val="0"/>
        <w:adjustRightInd w:val="0"/>
        <w:spacing w:after="240" w:line="240" w:lineRule="auto"/>
        <w:textAlignment w:val="baseline"/>
        <w:rPr>
          <w:rFonts w:ascii="Arial" w:eastAsia="Calibri" w:hAnsi="Arial" w:cs="Arial"/>
          <w:spacing w:val="-2"/>
          <w:sz w:val="20"/>
          <w:szCs w:val="20"/>
        </w:rPr>
      </w:pPr>
      <w:r w:rsidRPr="487B9CBD">
        <w:rPr>
          <w:rFonts w:ascii="Arial" w:eastAsia="Calibri" w:hAnsi="Arial" w:cs="Arial"/>
          <w:spacing w:val="-2"/>
          <w:sz w:val="20"/>
          <w:szCs w:val="20"/>
        </w:rPr>
        <w:t xml:space="preserve">Incidenten worden direct gemeld  per email en telefoon aan de ICT Servicedesk van Opdrachtgever, bereikbaar onder ict.servicedesk@erasmusmc.nl en 010-7044442 onder vermelding van CERT-melding’ met een specificatie van het beveiligingsincident. Indien nodig zal Opdrachtnemer voorzieningen (laten) treffen in de vorm van extra beschermingsmaatregelen, c.q. Opdrachtgever hierbij ondersteunen.  </w:t>
      </w:r>
    </w:p>
    <w:p w14:paraId="64FCDA46" w14:textId="1E6360BF" w:rsidR="002F0802" w:rsidRPr="006A3C51" w:rsidRDefault="006D6C18" w:rsidP="006D6C18">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D6C18">
        <w:rPr>
          <w:rFonts w:ascii="Arial" w:eastAsia="Calibri" w:hAnsi="Arial" w:cs="Arial"/>
          <w:bCs/>
          <w:spacing w:val="-2"/>
          <w:sz w:val="20"/>
          <w:szCs w:val="20"/>
        </w:rPr>
        <w:t>In geval van het vermoeden van een datalek wordt ook direct gemeld aan: teamdatalek.sjz@erasmusmc.nl</w:t>
      </w:r>
    </w:p>
    <w:p w14:paraId="2F88041D" w14:textId="0F9A999C" w:rsidR="006A3C51" w:rsidRPr="006A3C51" w:rsidRDefault="006A3C51" w:rsidP="006A3C51">
      <w:pPr>
        <w:spacing w:after="0" w:line="240" w:lineRule="auto"/>
        <w:rPr>
          <w:rFonts w:ascii="Arial" w:eastAsia="Calibri" w:hAnsi="Arial" w:cs="Arial"/>
          <w:b/>
          <w:spacing w:val="-2"/>
          <w:sz w:val="24"/>
          <w:szCs w:val="24"/>
        </w:rPr>
      </w:pPr>
      <w:bookmarkStart w:id="102" w:name="_Toc266858743"/>
    </w:p>
    <w:p w14:paraId="101292AC" w14:textId="77777777" w:rsidR="006A3C51" w:rsidRPr="006A3C51" w:rsidRDefault="006A3C51" w:rsidP="2DC0FCDA">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bCs/>
          <w:spacing w:val="-2"/>
          <w:sz w:val="24"/>
          <w:szCs w:val="24"/>
        </w:rPr>
      </w:pPr>
      <w:bookmarkStart w:id="103" w:name="_Toc277838491"/>
      <w:bookmarkStart w:id="104" w:name="_Toc125745371"/>
      <w:r w:rsidRPr="2DC0FCDA">
        <w:rPr>
          <w:rFonts w:ascii="Arial" w:eastAsia="Calibri" w:hAnsi="Arial" w:cs="Arial"/>
          <w:b/>
          <w:bCs/>
          <w:spacing w:val="-2"/>
          <w:sz w:val="24"/>
          <w:szCs w:val="24"/>
        </w:rPr>
        <w:lastRenderedPageBreak/>
        <w:t>Service Levels</w:t>
      </w:r>
      <w:bookmarkEnd w:id="102"/>
      <w:bookmarkEnd w:id="103"/>
      <w:bookmarkEnd w:id="104"/>
    </w:p>
    <w:tbl>
      <w:tblPr>
        <w:tblW w:w="90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680"/>
        <w:gridCol w:w="1513"/>
        <w:gridCol w:w="1305"/>
        <w:gridCol w:w="1365"/>
        <w:gridCol w:w="1234"/>
      </w:tblGrid>
      <w:tr w:rsidR="00D21EA6" w:rsidRPr="006A3C51" w14:paraId="763F1625" w14:textId="647D9C13" w:rsidTr="656A3190">
        <w:trPr>
          <w:cantSplit/>
          <w:trHeight w:val="674"/>
          <w:tblHeader/>
        </w:trPr>
        <w:tc>
          <w:tcPr>
            <w:tcW w:w="1935"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3918490" w14:textId="77777777" w:rsidR="001756AE" w:rsidRPr="006A3C51"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Incidentbeheer</w:t>
            </w:r>
          </w:p>
        </w:tc>
        <w:tc>
          <w:tcPr>
            <w:tcW w:w="7097"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D969D5" w14:textId="6F776E59" w:rsidR="001756AE" w:rsidRPr="006A3C51" w:rsidRDefault="001756AE" w:rsidP="001756AE">
            <w:pPr>
              <w:widowControl w:val="0"/>
              <w:suppressAutoHyphens/>
              <w:overflowPunct w:val="0"/>
              <w:autoSpaceDE w:val="0"/>
              <w:autoSpaceDN w:val="0"/>
              <w:adjustRightInd w:val="0"/>
              <w:spacing w:before="40" w:after="120" w:line="240" w:lineRule="auto"/>
              <w:jc w:val="center"/>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Prestatie-indicatoren</w:t>
            </w:r>
          </w:p>
        </w:tc>
      </w:tr>
      <w:tr w:rsidR="00D21EA6" w:rsidRPr="006A3C51" w14:paraId="514A6678" w14:textId="5828E352" w:rsidTr="656A3190">
        <w:trPr>
          <w:cantSplit/>
          <w:trHeight w:val="300"/>
        </w:trPr>
        <w:tc>
          <w:tcPr>
            <w:tcW w:w="1935" w:type="dxa"/>
            <w:vMerge/>
            <w:vAlign w:val="center"/>
          </w:tcPr>
          <w:p w14:paraId="6D418119" w14:textId="77777777" w:rsidR="001756AE" w:rsidRPr="006A3C51"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p>
        </w:tc>
        <w:tc>
          <w:tcPr>
            <w:tcW w:w="1680" w:type="dxa"/>
            <w:tcBorders>
              <w:top w:val="single" w:sz="4" w:space="0" w:color="auto"/>
              <w:left w:val="single" w:sz="4" w:space="0" w:color="auto"/>
              <w:bottom w:val="single" w:sz="4" w:space="0" w:color="auto"/>
              <w:right w:val="single" w:sz="4" w:space="0" w:color="auto"/>
            </w:tcBorders>
            <w:vAlign w:val="center"/>
          </w:tcPr>
          <w:p w14:paraId="44B4B973" w14:textId="77777777" w:rsidR="001756AE"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Prioriteit 1</w:t>
            </w:r>
          </w:p>
          <w:p w14:paraId="05029F6F" w14:textId="3BC0BB4A" w:rsidR="004646BB" w:rsidRPr="006A3C51" w:rsidRDefault="7D00B78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Urgent</w:t>
            </w:r>
          </w:p>
        </w:tc>
        <w:tc>
          <w:tcPr>
            <w:tcW w:w="1513" w:type="dxa"/>
            <w:tcBorders>
              <w:top w:val="single" w:sz="4" w:space="0" w:color="auto"/>
              <w:left w:val="single" w:sz="4" w:space="0" w:color="auto"/>
              <w:bottom w:val="single" w:sz="4" w:space="0" w:color="auto"/>
              <w:right w:val="single" w:sz="4" w:space="0" w:color="auto"/>
            </w:tcBorders>
            <w:vAlign w:val="center"/>
          </w:tcPr>
          <w:p w14:paraId="7C566BC0" w14:textId="77777777" w:rsidR="001756AE"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Prioriteit 2</w:t>
            </w:r>
          </w:p>
          <w:p w14:paraId="50AB28D5" w14:textId="4C87D694" w:rsidR="004646BB" w:rsidRPr="006A3C51" w:rsidRDefault="7D00B78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Hoog</w:t>
            </w:r>
          </w:p>
        </w:tc>
        <w:tc>
          <w:tcPr>
            <w:tcW w:w="1305" w:type="dxa"/>
            <w:tcBorders>
              <w:top w:val="single" w:sz="4" w:space="0" w:color="auto"/>
              <w:left w:val="single" w:sz="4" w:space="0" w:color="auto"/>
              <w:bottom w:val="single" w:sz="4" w:space="0" w:color="auto"/>
              <w:right w:val="single" w:sz="4" w:space="0" w:color="auto"/>
            </w:tcBorders>
          </w:tcPr>
          <w:p w14:paraId="7B5EEEA9" w14:textId="77777777" w:rsidR="001756AE" w:rsidRDefault="4A28FE5C" w:rsidP="656A3190">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 xml:space="preserve">Prioriteit </w:t>
            </w:r>
            <w:r w:rsidR="55D62018">
              <w:rPr>
                <w:rFonts w:ascii="Arial" w:eastAsia="Calibri" w:hAnsi="Arial" w:cs="Arial"/>
                <w:b/>
                <w:bCs/>
                <w:spacing w:val="-2"/>
                <w:sz w:val="20"/>
                <w:szCs w:val="20"/>
              </w:rPr>
              <w:t>3</w:t>
            </w:r>
          </w:p>
          <w:p w14:paraId="3F8B4E11" w14:textId="2BB4878B" w:rsidR="004646BB" w:rsidRPr="006A3C51" w:rsidRDefault="7D00B78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Midden</w:t>
            </w:r>
          </w:p>
        </w:tc>
        <w:tc>
          <w:tcPr>
            <w:tcW w:w="1365" w:type="dxa"/>
            <w:tcBorders>
              <w:top w:val="single" w:sz="4" w:space="0" w:color="auto"/>
              <w:left w:val="single" w:sz="4" w:space="0" w:color="auto"/>
              <w:bottom w:val="single" w:sz="4" w:space="0" w:color="auto"/>
              <w:right w:val="single" w:sz="4" w:space="0" w:color="auto"/>
            </w:tcBorders>
          </w:tcPr>
          <w:p w14:paraId="7E5913E6" w14:textId="77777777" w:rsidR="001756AE"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 xml:space="preserve">Prioriteit </w:t>
            </w:r>
            <w:r w:rsidR="008D6D6B">
              <w:rPr>
                <w:rFonts w:ascii="Arial" w:eastAsia="Calibri" w:hAnsi="Arial" w:cs="Arial"/>
                <w:b/>
                <w:bCs/>
                <w:spacing w:val="-2"/>
                <w:sz w:val="20"/>
                <w:szCs w:val="20"/>
              </w:rPr>
              <w:t>4</w:t>
            </w:r>
          </w:p>
          <w:p w14:paraId="48F40934" w14:textId="24C71C09" w:rsidR="004646BB" w:rsidRPr="006A3C51" w:rsidRDefault="7D00B78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Laag</w:t>
            </w:r>
          </w:p>
        </w:tc>
        <w:tc>
          <w:tcPr>
            <w:tcW w:w="1234" w:type="dxa"/>
            <w:tcBorders>
              <w:top w:val="single" w:sz="4" w:space="0" w:color="auto"/>
              <w:left w:val="single" w:sz="4" w:space="0" w:color="auto"/>
              <w:bottom w:val="single" w:sz="4" w:space="0" w:color="auto"/>
              <w:right w:val="single" w:sz="4" w:space="0" w:color="auto"/>
            </w:tcBorders>
          </w:tcPr>
          <w:p w14:paraId="2847DF47" w14:textId="77777777" w:rsidR="001756AE"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 xml:space="preserve">Prioriteit </w:t>
            </w:r>
            <w:r w:rsidR="008D6D6B">
              <w:rPr>
                <w:rFonts w:ascii="Arial" w:eastAsia="Calibri" w:hAnsi="Arial" w:cs="Arial"/>
                <w:b/>
                <w:bCs/>
                <w:spacing w:val="-2"/>
                <w:sz w:val="20"/>
                <w:szCs w:val="20"/>
              </w:rPr>
              <w:t>5</w:t>
            </w:r>
          </w:p>
          <w:p w14:paraId="33A59C6D" w14:textId="2EC9EBAA" w:rsidR="004646BB" w:rsidRPr="006A3C51" w:rsidRDefault="7D00B78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Pr>
                <w:rFonts w:ascii="Arial" w:eastAsia="Calibri" w:hAnsi="Arial" w:cs="Arial"/>
                <w:b/>
                <w:bCs/>
                <w:spacing w:val="-2"/>
                <w:sz w:val="20"/>
                <w:szCs w:val="20"/>
              </w:rPr>
              <w:t>Planning</w:t>
            </w:r>
          </w:p>
        </w:tc>
      </w:tr>
      <w:tr w:rsidR="00D21EA6" w:rsidRPr="006A3C51" w14:paraId="28413FAE" w14:textId="77777777" w:rsidTr="656A3190">
        <w:trPr>
          <w:cantSplit/>
          <w:trHeight w:val="300"/>
        </w:trPr>
        <w:tc>
          <w:tcPr>
            <w:tcW w:w="1935" w:type="dxa"/>
            <w:tcBorders>
              <w:top w:val="single" w:sz="4" w:space="0" w:color="auto"/>
              <w:left w:val="single" w:sz="4" w:space="0" w:color="auto"/>
              <w:bottom w:val="single" w:sz="4" w:space="0" w:color="auto"/>
              <w:right w:val="single" w:sz="4" w:space="0" w:color="auto"/>
            </w:tcBorders>
            <w:vAlign w:val="center"/>
          </w:tcPr>
          <w:p w14:paraId="13A94B13" w14:textId="77777777" w:rsidR="00C2468E" w:rsidRPr="005B4D37" w:rsidRDefault="00C2468E"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p>
        </w:tc>
        <w:tc>
          <w:tcPr>
            <w:tcW w:w="16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11EC6" w14:textId="0B625D48" w:rsidR="00543460" w:rsidRDefault="6D8FF83B" w:rsidP="00C2468E">
            <w:pPr>
              <w:widowControl w:val="0"/>
              <w:suppressAutoHyphens/>
              <w:overflowPunct w:val="0"/>
              <w:autoSpaceDE w:val="0"/>
              <w:autoSpaceDN w:val="0"/>
              <w:adjustRightInd w:val="0"/>
              <w:spacing w:before="40" w:after="120" w:line="240" w:lineRule="auto"/>
              <w:textAlignment w:val="baseline"/>
              <w:rPr>
                <w:rFonts w:ascii="Calibri" w:hAnsi="Calibri" w:cs="Calibri"/>
                <w:color w:val="000000"/>
              </w:rPr>
            </w:pPr>
            <w:r w:rsidRPr="7376F313">
              <w:rPr>
                <w:rFonts w:ascii="Calibri" w:hAnsi="Calibri" w:cs="Calibri"/>
                <w:color w:val="000000" w:themeColor="text1"/>
              </w:rPr>
              <w:t>MDO</w:t>
            </w:r>
          </w:p>
          <w:p w14:paraId="791C8882" w14:textId="77777777" w:rsidR="00C2468E" w:rsidRPr="005B4D37" w:rsidRDefault="5965D966" w:rsidP="7376F313">
            <w:pPr>
              <w:widowControl w:val="0"/>
              <w:suppressAutoHyphens/>
              <w:overflowPunct w:val="0"/>
              <w:autoSpaceDE w:val="0"/>
              <w:autoSpaceDN w:val="0"/>
              <w:adjustRightInd w:val="0"/>
              <w:spacing w:before="40" w:after="120" w:line="240" w:lineRule="auto"/>
              <w:textAlignment w:val="baseline"/>
              <w:rPr>
                <w:rFonts w:ascii="Arial" w:eastAsia="Calibri" w:hAnsi="Arial" w:cs="Arial"/>
                <w:sz w:val="18"/>
                <w:szCs w:val="18"/>
              </w:rPr>
            </w:pPr>
            <w:r w:rsidRPr="7376F313">
              <w:rPr>
                <w:rFonts w:ascii="Arial" w:eastAsia="Calibri" w:hAnsi="Arial" w:cs="Arial"/>
                <w:sz w:val="18"/>
                <w:szCs w:val="18"/>
              </w:rPr>
              <w:t>Onderwijsruimte Klein</w:t>
            </w:r>
          </w:p>
          <w:p w14:paraId="063B74CE" w14:textId="77777777" w:rsidR="00C2468E" w:rsidRPr="005B4D37" w:rsidRDefault="5965D966" w:rsidP="7376F313">
            <w:pPr>
              <w:widowControl w:val="0"/>
              <w:suppressAutoHyphens/>
              <w:overflowPunct w:val="0"/>
              <w:autoSpaceDE w:val="0"/>
              <w:autoSpaceDN w:val="0"/>
              <w:adjustRightInd w:val="0"/>
              <w:spacing w:before="40" w:after="120" w:line="240" w:lineRule="auto"/>
              <w:textAlignment w:val="baseline"/>
              <w:rPr>
                <w:rFonts w:ascii="Arial" w:eastAsia="Calibri" w:hAnsi="Arial" w:cs="Arial"/>
                <w:sz w:val="18"/>
                <w:szCs w:val="18"/>
              </w:rPr>
            </w:pPr>
            <w:r w:rsidRPr="7376F313">
              <w:rPr>
                <w:rFonts w:ascii="Arial" w:eastAsia="Calibri" w:hAnsi="Arial" w:cs="Arial"/>
                <w:sz w:val="18"/>
                <w:szCs w:val="18"/>
              </w:rPr>
              <w:t>Onderwijsruimte Middelgroot</w:t>
            </w:r>
          </w:p>
          <w:p w14:paraId="6988587D" w14:textId="77777777" w:rsidR="00C2468E" w:rsidRPr="005B4D37" w:rsidRDefault="5965D966" w:rsidP="7376F313">
            <w:pPr>
              <w:widowControl w:val="0"/>
              <w:suppressAutoHyphens/>
              <w:overflowPunct w:val="0"/>
              <w:autoSpaceDE w:val="0"/>
              <w:autoSpaceDN w:val="0"/>
              <w:adjustRightInd w:val="0"/>
              <w:spacing w:before="40" w:after="120" w:line="240" w:lineRule="auto"/>
              <w:textAlignment w:val="baseline"/>
              <w:rPr>
                <w:rFonts w:ascii="Arial" w:eastAsia="Calibri" w:hAnsi="Arial" w:cs="Arial"/>
                <w:sz w:val="18"/>
                <w:szCs w:val="18"/>
              </w:rPr>
            </w:pPr>
            <w:r w:rsidRPr="7376F313">
              <w:rPr>
                <w:rFonts w:ascii="Arial" w:eastAsia="Calibri" w:hAnsi="Arial" w:cs="Arial"/>
                <w:sz w:val="18"/>
                <w:szCs w:val="18"/>
              </w:rPr>
              <w:t>Onderwijsruimte Groot</w:t>
            </w:r>
          </w:p>
          <w:p w14:paraId="19A936C5" w14:textId="7B0CA454" w:rsidR="00C2468E" w:rsidRPr="005B4D37" w:rsidRDefault="5965D966" w:rsidP="7376F313">
            <w:pPr>
              <w:widowControl w:val="0"/>
              <w:suppressAutoHyphens/>
              <w:overflowPunct w:val="0"/>
              <w:autoSpaceDE w:val="0"/>
              <w:autoSpaceDN w:val="0"/>
              <w:adjustRightInd w:val="0"/>
              <w:spacing w:before="40" w:after="120" w:line="240" w:lineRule="auto"/>
              <w:textAlignment w:val="baseline"/>
              <w:rPr>
                <w:rFonts w:ascii="Arial" w:eastAsia="Calibri" w:hAnsi="Arial" w:cs="Arial"/>
                <w:sz w:val="18"/>
                <w:szCs w:val="18"/>
              </w:rPr>
            </w:pPr>
            <w:r w:rsidRPr="7376F313">
              <w:rPr>
                <w:rFonts w:ascii="Arial" w:eastAsia="Calibri" w:hAnsi="Arial" w:cs="Arial"/>
                <w:sz w:val="18"/>
                <w:szCs w:val="18"/>
              </w:rPr>
              <w:t>Collegezaal</w:t>
            </w:r>
          </w:p>
          <w:p w14:paraId="60B1C9E1" w14:textId="67559987" w:rsidR="00C2468E" w:rsidRPr="005B4D37" w:rsidRDefault="00C2468E" w:rsidP="7376F313">
            <w:pPr>
              <w:widowControl w:val="0"/>
              <w:suppressAutoHyphens/>
              <w:overflowPunct w:val="0"/>
              <w:autoSpaceDE w:val="0"/>
              <w:autoSpaceDN w:val="0"/>
              <w:adjustRightInd w:val="0"/>
              <w:spacing w:before="40" w:after="120" w:line="240" w:lineRule="auto"/>
              <w:textAlignment w:val="baseline"/>
              <w:rPr>
                <w:rFonts w:ascii="Calibri" w:hAnsi="Calibri" w:cs="Calibri"/>
                <w:color w:val="000000" w:themeColor="text1"/>
                <w:spacing w:val="-2"/>
              </w:rPr>
            </w:pPr>
          </w:p>
        </w:tc>
        <w:tc>
          <w:tcPr>
            <w:tcW w:w="1513" w:type="dxa"/>
            <w:tcBorders>
              <w:top w:val="single" w:sz="4" w:space="0" w:color="auto"/>
              <w:left w:val="single" w:sz="4" w:space="0" w:color="auto"/>
              <w:bottom w:val="single" w:sz="4" w:space="0" w:color="auto"/>
              <w:right w:val="single" w:sz="4" w:space="0" w:color="auto"/>
            </w:tcBorders>
            <w:vAlign w:val="center"/>
          </w:tcPr>
          <w:p w14:paraId="1F9A9C80" w14:textId="6E252224" w:rsidR="00C2468E" w:rsidRPr="005B4D37" w:rsidRDefault="281922ED" w:rsidP="33B9355C">
            <w:pPr>
              <w:spacing w:before="40" w:after="120" w:line="240" w:lineRule="auto"/>
            </w:pPr>
            <w:r w:rsidRPr="33B9355C">
              <w:rPr>
                <w:rFonts w:ascii="Arial" w:eastAsia="Calibri" w:hAnsi="Arial" w:cs="Arial"/>
                <w:sz w:val="18"/>
                <w:szCs w:val="18"/>
              </w:rPr>
              <w:t>Video conference Uitgebreid</w:t>
            </w:r>
          </w:p>
        </w:tc>
        <w:tc>
          <w:tcPr>
            <w:tcW w:w="1305" w:type="dxa"/>
            <w:tcBorders>
              <w:top w:val="single" w:sz="4" w:space="0" w:color="auto"/>
              <w:left w:val="single" w:sz="4" w:space="0" w:color="auto"/>
              <w:bottom w:val="single" w:sz="4" w:space="0" w:color="auto"/>
              <w:right w:val="single" w:sz="4" w:space="0" w:color="auto"/>
            </w:tcBorders>
          </w:tcPr>
          <w:p w14:paraId="09729339" w14:textId="1241BBA1" w:rsidR="00C2468E" w:rsidRPr="005B4D37" w:rsidRDefault="1BD999C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Video conference</w:t>
            </w:r>
            <w:r w:rsidR="4246F1C5" w:rsidRPr="2DC0FCDA">
              <w:rPr>
                <w:rFonts w:ascii="Arial" w:eastAsia="Calibri" w:hAnsi="Arial" w:cs="Arial"/>
                <w:spacing w:val="-2"/>
                <w:sz w:val="18"/>
                <w:szCs w:val="18"/>
              </w:rPr>
              <w:t xml:space="preserve"> Standaard</w:t>
            </w:r>
          </w:p>
        </w:tc>
        <w:tc>
          <w:tcPr>
            <w:tcW w:w="1365" w:type="dxa"/>
            <w:tcBorders>
              <w:top w:val="single" w:sz="4" w:space="0" w:color="auto"/>
              <w:left w:val="single" w:sz="4" w:space="0" w:color="auto"/>
              <w:bottom w:val="single" w:sz="4" w:space="0" w:color="auto"/>
              <w:right w:val="single" w:sz="4" w:space="0" w:color="auto"/>
            </w:tcBorders>
          </w:tcPr>
          <w:p w14:paraId="0B86B871" w14:textId="4F5DFFFE" w:rsidR="00C2468E" w:rsidRPr="005B4D37" w:rsidRDefault="1BD999C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Vergaderzaal</w:t>
            </w:r>
          </w:p>
        </w:tc>
        <w:tc>
          <w:tcPr>
            <w:tcW w:w="1234" w:type="dxa"/>
            <w:tcBorders>
              <w:top w:val="single" w:sz="4" w:space="0" w:color="auto"/>
              <w:left w:val="single" w:sz="4" w:space="0" w:color="auto"/>
              <w:bottom w:val="single" w:sz="4" w:space="0" w:color="auto"/>
              <w:right w:val="single" w:sz="4" w:space="0" w:color="auto"/>
            </w:tcBorders>
          </w:tcPr>
          <w:p w14:paraId="4A5E8C82" w14:textId="306D9CDC" w:rsidR="00C2468E" w:rsidRPr="005B4D37" w:rsidRDefault="4246F1C5"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Overige </w:t>
            </w:r>
          </w:p>
        </w:tc>
      </w:tr>
      <w:tr w:rsidR="00D21EA6" w:rsidRPr="006A3C51" w14:paraId="71AF1682" w14:textId="5E22E96A" w:rsidTr="656A3190">
        <w:trPr>
          <w:cantSplit/>
          <w:trHeight w:val="187"/>
        </w:trPr>
        <w:tc>
          <w:tcPr>
            <w:tcW w:w="1935" w:type="dxa"/>
            <w:tcBorders>
              <w:top w:val="single" w:sz="4" w:space="0" w:color="auto"/>
              <w:left w:val="single" w:sz="4" w:space="0" w:color="auto"/>
              <w:bottom w:val="single" w:sz="4" w:space="0" w:color="auto"/>
              <w:right w:val="single" w:sz="4" w:space="0" w:color="auto"/>
            </w:tcBorders>
            <w:vAlign w:val="center"/>
          </w:tcPr>
          <w:p w14:paraId="3288A552" w14:textId="77777777" w:rsidR="001756AE" w:rsidRPr="005B4D37"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Responstijden:</w:t>
            </w:r>
          </w:p>
        </w:tc>
        <w:tc>
          <w:tcPr>
            <w:tcW w:w="1680" w:type="dxa"/>
            <w:tcBorders>
              <w:top w:val="single" w:sz="4" w:space="0" w:color="auto"/>
              <w:left w:val="single" w:sz="4" w:space="0" w:color="auto"/>
              <w:bottom w:val="single" w:sz="4" w:space="0" w:color="auto"/>
              <w:right w:val="single" w:sz="4" w:space="0" w:color="auto"/>
            </w:tcBorders>
            <w:vAlign w:val="center"/>
          </w:tcPr>
          <w:p w14:paraId="3F3B06C4" w14:textId="75D46BFD" w:rsidR="001756AE" w:rsidRPr="005B4D37" w:rsidRDefault="6F9819B4"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Binnen </w:t>
            </w:r>
            <w:r w:rsidR="0E912F3C" w:rsidRPr="2DC0FCDA">
              <w:rPr>
                <w:rFonts w:ascii="Arial" w:eastAsia="Calibri" w:hAnsi="Arial" w:cs="Arial"/>
                <w:spacing w:val="-2"/>
                <w:sz w:val="18"/>
                <w:szCs w:val="18"/>
              </w:rPr>
              <w:t>60</w:t>
            </w:r>
            <w:r w:rsidR="0DFFBA89" w:rsidRPr="2DC0FCDA">
              <w:rPr>
                <w:rFonts w:ascii="Arial" w:eastAsia="Calibri" w:hAnsi="Arial" w:cs="Arial"/>
                <w:spacing w:val="-2"/>
                <w:sz w:val="18"/>
                <w:szCs w:val="18"/>
              </w:rPr>
              <w:t xml:space="preserve"> minuten</w:t>
            </w:r>
          </w:p>
        </w:tc>
        <w:tc>
          <w:tcPr>
            <w:tcW w:w="1513" w:type="dxa"/>
            <w:tcBorders>
              <w:top w:val="single" w:sz="4" w:space="0" w:color="auto"/>
              <w:left w:val="single" w:sz="4" w:space="0" w:color="auto"/>
              <w:bottom w:val="single" w:sz="4" w:space="0" w:color="auto"/>
              <w:right w:val="single" w:sz="4" w:space="0" w:color="auto"/>
            </w:tcBorders>
            <w:vAlign w:val="center"/>
          </w:tcPr>
          <w:p w14:paraId="567F6E16" w14:textId="1C1BE15E" w:rsidR="001756AE" w:rsidRPr="005B4D37" w:rsidRDefault="696B17F8"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Binnen </w:t>
            </w:r>
            <w:r w:rsidR="453CFBCA" w:rsidRPr="2DC0FCDA">
              <w:rPr>
                <w:rFonts w:ascii="Arial" w:eastAsia="Calibri" w:hAnsi="Arial" w:cs="Arial"/>
                <w:spacing w:val="-2"/>
                <w:sz w:val="18"/>
                <w:szCs w:val="18"/>
              </w:rPr>
              <w:t xml:space="preserve">60 </w:t>
            </w:r>
            <w:r w:rsidRPr="2DC0FCDA">
              <w:rPr>
                <w:rFonts w:ascii="Arial" w:eastAsia="Calibri" w:hAnsi="Arial" w:cs="Arial"/>
                <w:spacing w:val="-2"/>
                <w:sz w:val="18"/>
                <w:szCs w:val="18"/>
              </w:rPr>
              <w:t>minuten</w:t>
            </w:r>
          </w:p>
        </w:tc>
        <w:tc>
          <w:tcPr>
            <w:tcW w:w="1305" w:type="dxa"/>
            <w:tcBorders>
              <w:top w:val="single" w:sz="4" w:space="0" w:color="auto"/>
              <w:left w:val="single" w:sz="4" w:space="0" w:color="auto"/>
              <w:bottom w:val="single" w:sz="4" w:space="0" w:color="auto"/>
              <w:right w:val="single" w:sz="4" w:space="0" w:color="auto"/>
            </w:tcBorders>
          </w:tcPr>
          <w:p w14:paraId="389636BC" w14:textId="3AB6B8C9" w:rsidR="001756AE" w:rsidRPr="005B4D37" w:rsidRDefault="696B17F8"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Binnen </w:t>
            </w:r>
            <w:r w:rsidR="1B8D6DDC" w:rsidRPr="2DC0FCDA">
              <w:rPr>
                <w:rFonts w:ascii="Arial" w:eastAsia="Calibri" w:hAnsi="Arial" w:cs="Arial"/>
                <w:spacing w:val="-2"/>
                <w:sz w:val="18"/>
                <w:szCs w:val="18"/>
              </w:rPr>
              <w:t>4 uur</w:t>
            </w:r>
            <w:r w:rsidRPr="2DC0FCDA">
              <w:rPr>
                <w:rFonts w:ascii="Arial" w:eastAsia="Calibri" w:hAnsi="Arial" w:cs="Arial"/>
                <w:spacing w:val="-2"/>
                <w:sz w:val="18"/>
                <w:szCs w:val="18"/>
              </w:rPr>
              <w:t xml:space="preserve"> </w:t>
            </w:r>
          </w:p>
        </w:tc>
        <w:tc>
          <w:tcPr>
            <w:tcW w:w="1365" w:type="dxa"/>
            <w:tcBorders>
              <w:top w:val="single" w:sz="4" w:space="0" w:color="auto"/>
              <w:left w:val="single" w:sz="4" w:space="0" w:color="auto"/>
              <w:bottom w:val="single" w:sz="4" w:space="0" w:color="auto"/>
              <w:right w:val="single" w:sz="4" w:space="0" w:color="auto"/>
            </w:tcBorders>
          </w:tcPr>
          <w:p w14:paraId="71AA9C5A" w14:textId="17040A5B" w:rsidR="001756AE" w:rsidRPr="005B4D37" w:rsidRDefault="696B17F8"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Binnen 1 </w:t>
            </w:r>
            <w:r w:rsidR="0A5509C0" w:rsidRPr="2DC0FCDA">
              <w:rPr>
                <w:rFonts w:ascii="Arial" w:eastAsia="Calibri" w:hAnsi="Arial" w:cs="Arial"/>
                <w:spacing w:val="-2"/>
                <w:sz w:val="18"/>
                <w:szCs w:val="18"/>
              </w:rPr>
              <w:t>dag</w:t>
            </w:r>
          </w:p>
        </w:tc>
        <w:tc>
          <w:tcPr>
            <w:tcW w:w="1234" w:type="dxa"/>
            <w:tcBorders>
              <w:top w:val="single" w:sz="4" w:space="0" w:color="auto"/>
              <w:left w:val="single" w:sz="4" w:space="0" w:color="auto"/>
              <w:bottom w:val="single" w:sz="4" w:space="0" w:color="auto"/>
              <w:right w:val="single" w:sz="4" w:space="0" w:color="auto"/>
            </w:tcBorders>
          </w:tcPr>
          <w:p w14:paraId="7C6160F8" w14:textId="4CBB38A1" w:rsidR="001756AE" w:rsidRPr="005B4D37" w:rsidRDefault="0A5509C0"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Binnen 1 dag</w:t>
            </w:r>
          </w:p>
        </w:tc>
      </w:tr>
      <w:tr w:rsidR="00D21EA6" w:rsidRPr="006A3C51" w14:paraId="59476948" w14:textId="3001F932" w:rsidTr="656A3190">
        <w:trPr>
          <w:cantSplit/>
          <w:trHeight w:val="300"/>
        </w:trPr>
        <w:tc>
          <w:tcPr>
            <w:tcW w:w="1935" w:type="dxa"/>
            <w:tcBorders>
              <w:top w:val="single" w:sz="4" w:space="0" w:color="auto"/>
              <w:left w:val="single" w:sz="4" w:space="0" w:color="auto"/>
              <w:bottom w:val="single" w:sz="4" w:space="0" w:color="auto"/>
              <w:right w:val="single" w:sz="4" w:space="0" w:color="auto"/>
            </w:tcBorders>
            <w:vAlign w:val="center"/>
          </w:tcPr>
          <w:p w14:paraId="64FF753B" w14:textId="77777777" w:rsidR="001756AE" w:rsidRPr="005B4D37"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Oplostijden:</w:t>
            </w:r>
          </w:p>
        </w:tc>
        <w:tc>
          <w:tcPr>
            <w:tcW w:w="1680" w:type="dxa"/>
            <w:tcBorders>
              <w:top w:val="single" w:sz="4" w:space="0" w:color="auto"/>
              <w:left w:val="single" w:sz="4" w:space="0" w:color="auto"/>
              <w:bottom w:val="single" w:sz="4" w:space="0" w:color="auto"/>
              <w:right w:val="single" w:sz="4" w:space="0" w:color="auto"/>
            </w:tcBorders>
            <w:vAlign w:val="center"/>
          </w:tcPr>
          <w:p w14:paraId="374149F3" w14:textId="364631DA" w:rsidR="001756AE" w:rsidRPr="005B4D37" w:rsidRDefault="001756AE" w:rsidP="7376F313">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7376F313">
              <w:rPr>
                <w:rFonts w:ascii="Arial" w:eastAsia="Calibri" w:hAnsi="Arial" w:cs="Arial"/>
                <w:spacing w:val="-2"/>
                <w:sz w:val="18"/>
                <w:szCs w:val="18"/>
              </w:rPr>
              <w:t xml:space="preserve">Binnen </w:t>
            </w:r>
            <w:r w:rsidR="00DC684F" w:rsidRPr="7376F313">
              <w:rPr>
                <w:rFonts w:ascii="Arial" w:eastAsia="Calibri" w:hAnsi="Arial" w:cs="Arial"/>
                <w:spacing w:val="-2"/>
                <w:sz w:val="18"/>
                <w:szCs w:val="18"/>
              </w:rPr>
              <w:t>1</w:t>
            </w:r>
            <w:r w:rsidRPr="7376F313">
              <w:rPr>
                <w:rFonts w:ascii="Arial" w:eastAsia="Calibri" w:hAnsi="Arial" w:cs="Arial"/>
                <w:spacing w:val="-2"/>
                <w:sz w:val="18"/>
                <w:szCs w:val="18"/>
              </w:rPr>
              <w:t xml:space="preserve"> </w:t>
            </w:r>
            <w:r w:rsidR="39B97FE5" w:rsidRPr="7376F313">
              <w:rPr>
                <w:rFonts w:ascii="Arial" w:eastAsia="Calibri" w:hAnsi="Arial" w:cs="Arial"/>
                <w:spacing w:val="-2"/>
                <w:sz w:val="18"/>
                <w:szCs w:val="18"/>
              </w:rPr>
              <w:t>werkdag</w:t>
            </w:r>
          </w:p>
        </w:tc>
        <w:tc>
          <w:tcPr>
            <w:tcW w:w="1513" w:type="dxa"/>
            <w:tcBorders>
              <w:top w:val="single" w:sz="4" w:space="0" w:color="auto"/>
              <w:left w:val="single" w:sz="4" w:space="0" w:color="auto"/>
              <w:bottom w:val="single" w:sz="4" w:space="0" w:color="auto"/>
              <w:right w:val="single" w:sz="4" w:space="0" w:color="auto"/>
            </w:tcBorders>
            <w:vAlign w:val="center"/>
          </w:tcPr>
          <w:p w14:paraId="5EBED03C" w14:textId="7A5A1915" w:rsidR="001756AE" w:rsidRPr="005B4D37" w:rsidRDefault="3C20E78B"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 xml:space="preserve">Binnen </w:t>
            </w:r>
            <w:r w:rsidR="6B226FA4" w:rsidRPr="2DC0FCDA">
              <w:rPr>
                <w:rFonts w:ascii="Arial" w:eastAsia="Calibri" w:hAnsi="Arial" w:cs="Arial"/>
                <w:spacing w:val="-2"/>
                <w:sz w:val="18"/>
                <w:szCs w:val="18"/>
              </w:rPr>
              <w:t xml:space="preserve">2 </w:t>
            </w:r>
            <w:r w:rsidR="4A222C34" w:rsidRPr="2DC0FCDA">
              <w:rPr>
                <w:rFonts w:ascii="Arial" w:eastAsia="Calibri" w:hAnsi="Arial" w:cs="Arial"/>
                <w:spacing w:val="-2"/>
                <w:sz w:val="18"/>
                <w:szCs w:val="18"/>
              </w:rPr>
              <w:t>werkdagen</w:t>
            </w:r>
          </w:p>
        </w:tc>
        <w:tc>
          <w:tcPr>
            <w:tcW w:w="1305" w:type="dxa"/>
            <w:tcBorders>
              <w:top w:val="single" w:sz="4" w:space="0" w:color="auto"/>
              <w:left w:val="single" w:sz="4" w:space="0" w:color="auto"/>
              <w:bottom w:val="single" w:sz="4" w:space="0" w:color="auto"/>
              <w:right w:val="single" w:sz="4" w:space="0" w:color="auto"/>
            </w:tcBorders>
          </w:tcPr>
          <w:p w14:paraId="2126E2B8" w14:textId="6195E42F" w:rsidR="001756AE" w:rsidRPr="005B4D37" w:rsidRDefault="13057C78">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Binnen</w:t>
            </w:r>
            <w:r w:rsidR="2E3CFEE6" w:rsidRPr="2DC0FCDA">
              <w:rPr>
                <w:rFonts w:ascii="Arial" w:eastAsia="Calibri" w:hAnsi="Arial" w:cs="Arial"/>
                <w:spacing w:val="-2"/>
                <w:sz w:val="18"/>
                <w:szCs w:val="18"/>
              </w:rPr>
              <w:t xml:space="preserve"> 3</w:t>
            </w:r>
            <w:r w:rsidR="2B6999F2" w:rsidRPr="2DC0FCDA">
              <w:rPr>
                <w:rFonts w:ascii="Arial" w:eastAsia="Calibri" w:hAnsi="Arial" w:cs="Arial"/>
                <w:spacing w:val="-2"/>
                <w:sz w:val="18"/>
                <w:szCs w:val="18"/>
              </w:rPr>
              <w:t xml:space="preserve"> </w:t>
            </w:r>
            <w:r w:rsidR="195F89C2" w:rsidRPr="2DC0FCDA">
              <w:rPr>
                <w:rFonts w:ascii="Arial" w:eastAsia="Calibri" w:hAnsi="Arial" w:cs="Arial"/>
                <w:spacing w:val="-2"/>
                <w:sz w:val="18"/>
                <w:szCs w:val="18"/>
              </w:rPr>
              <w:t>werkdagen</w:t>
            </w:r>
          </w:p>
        </w:tc>
        <w:tc>
          <w:tcPr>
            <w:tcW w:w="1365" w:type="dxa"/>
            <w:tcBorders>
              <w:top w:val="single" w:sz="4" w:space="0" w:color="auto"/>
              <w:left w:val="single" w:sz="4" w:space="0" w:color="auto"/>
              <w:bottom w:val="single" w:sz="4" w:space="0" w:color="auto"/>
              <w:right w:val="single" w:sz="4" w:space="0" w:color="auto"/>
            </w:tcBorders>
          </w:tcPr>
          <w:p w14:paraId="232DCD98" w14:textId="5EA5EA41" w:rsidR="001756AE" w:rsidRPr="005B4D37" w:rsidRDefault="13057C78">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2DC0FCDA">
              <w:rPr>
                <w:rFonts w:ascii="Arial" w:eastAsia="Calibri" w:hAnsi="Arial" w:cs="Arial"/>
                <w:spacing w:val="-2"/>
                <w:sz w:val="18"/>
                <w:szCs w:val="18"/>
              </w:rPr>
              <w:t>Binnen</w:t>
            </w:r>
            <w:r w:rsidR="0D8F717F" w:rsidRPr="2DC0FCDA">
              <w:rPr>
                <w:rFonts w:ascii="Arial" w:eastAsia="Calibri" w:hAnsi="Arial" w:cs="Arial"/>
                <w:spacing w:val="-2"/>
                <w:sz w:val="18"/>
                <w:szCs w:val="18"/>
              </w:rPr>
              <w:t xml:space="preserve"> 5 </w:t>
            </w:r>
            <w:r w:rsidR="21070C2C" w:rsidRPr="2DC0FCDA">
              <w:rPr>
                <w:rFonts w:ascii="Arial" w:eastAsia="Calibri" w:hAnsi="Arial" w:cs="Arial"/>
                <w:spacing w:val="-2"/>
                <w:sz w:val="18"/>
                <w:szCs w:val="18"/>
              </w:rPr>
              <w:t>werkdage</w:t>
            </w:r>
            <w:r w:rsidR="5619D222" w:rsidRPr="2DC0FCDA">
              <w:rPr>
                <w:rFonts w:ascii="Arial" w:eastAsia="Calibri" w:hAnsi="Arial" w:cs="Arial"/>
                <w:spacing w:val="-2"/>
                <w:sz w:val="18"/>
                <w:szCs w:val="18"/>
              </w:rPr>
              <w:t>n</w:t>
            </w:r>
          </w:p>
        </w:tc>
        <w:tc>
          <w:tcPr>
            <w:tcW w:w="1234" w:type="dxa"/>
            <w:tcBorders>
              <w:top w:val="single" w:sz="4" w:space="0" w:color="auto"/>
              <w:left w:val="single" w:sz="4" w:space="0" w:color="auto"/>
              <w:bottom w:val="single" w:sz="4" w:space="0" w:color="auto"/>
              <w:right w:val="single" w:sz="4" w:space="0" w:color="auto"/>
            </w:tcBorders>
          </w:tcPr>
          <w:p w14:paraId="56C1CC67" w14:textId="4E275BB1" w:rsidR="001756AE" w:rsidRPr="005B4D37" w:rsidRDefault="5619D222"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18"/>
                <w:szCs w:val="18"/>
              </w:rPr>
            </w:pPr>
            <w:r w:rsidRPr="1E6BE288">
              <w:rPr>
                <w:rFonts w:ascii="Arial" w:eastAsia="Calibri" w:hAnsi="Arial" w:cs="Arial"/>
                <w:sz w:val="18"/>
                <w:szCs w:val="18"/>
              </w:rPr>
              <w:t>Binnen 8 werkdagen</w:t>
            </w:r>
          </w:p>
        </w:tc>
      </w:tr>
      <w:tr w:rsidR="00D21EA6" w:rsidRPr="006A3C51" w14:paraId="0C51F0CF" w14:textId="1721A5D9" w:rsidTr="656A3190">
        <w:trPr>
          <w:cantSplit/>
          <w:trHeight w:val="300"/>
        </w:trPr>
        <w:tc>
          <w:tcPr>
            <w:tcW w:w="1935" w:type="dxa"/>
            <w:tcBorders>
              <w:top w:val="single" w:sz="4" w:space="0" w:color="auto"/>
              <w:left w:val="single" w:sz="4" w:space="0" w:color="auto"/>
              <w:bottom w:val="single" w:sz="4" w:space="0" w:color="auto"/>
              <w:right w:val="single" w:sz="4" w:space="0" w:color="auto"/>
            </w:tcBorders>
            <w:vAlign w:val="center"/>
          </w:tcPr>
          <w:p w14:paraId="01265ADA" w14:textId="77777777" w:rsidR="001756AE" w:rsidRPr="005B4D37" w:rsidRDefault="001756AE"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Incidentbeheer rapportage</w:t>
            </w:r>
          </w:p>
        </w:tc>
        <w:tc>
          <w:tcPr>
            <w:tcW w:w="1680" w:type="dxa"/>
            <w:tcBorders>
              <w:top w:val="single" w:sz="4" w:space="0" w:color="auto"/>
              <w:left w:val="single" w:sz="4" w:space="0" w:color="auto"/>
              <w:bottom w:val="single" w:sz="4" w:space="0" w:color="auto"/>
              <w:right w:val="single" w:sz="4" w:space="0" w:color="auto"/>
            </w:tcBorders>
          </w:tcPr>
          <w:p w14:paraId="551EBD5E" w14:textId="67F44A88" w:rsidR="001756AE" w:rsidRPr="005B4D37" w:rsidRDefault="005B4D37" w:rsidP="27C858C4">
            <w:pPr>
              <w:widowControl w:val="0"/>
              <w:tabs>
                <w:tab w:val="left" w:pos="426"/>
                <w:tab w:val="left" w:pos="567"/>
                <w:tab w:val="left" w:pos="709"/>
              </w:tabs>
              <w:suppressAutoHyphens/>
              <w:overflowPunct w:val="0"/>
              <w:autoSpaceDE w:val="0"/>
              <w:autoSpaceDN w:val="0"/>
              <w:adjustRightInd w:val="0"/>
              <w:spacing w:before="40" w:after="120" w:line="240" w:lineRule="auto"/>
              <w:contextualSpacing/>
              <w:textAlignment w:val="baseline"/>
              <w:rPr>
                <w:rFonts w:ascii="Arial" w:eastAsia="Calibri" w:hAnsi="Arial" w:cs="Arial"/>
                <w:spacing w:val="-2"/>
                <w:sz w:val="18"/>
                <w:szCs w:val="18"/>
              </w:rPr>
            </w:pPr>
            <w:r w:rsidRPr="27C858C4">
              <w:rPr>
                <w:rFonts w:ascii="Arial" w:eastAsia="Calibri" w:hAnsi="Arial" w:cs="Arial"/>
                <w:spacing w:val="-2"/>
                <w:sz w:val="18"/>
                <w:szCs w:val="18"/>
              </w:rPr>
              <w:t>Binnen 24 uur</w:t>
            </w:r>
          </w:p>
        </w:tc>
        <w:tc>
          <w:tcPr>
            <w:tcW w:w="1513" w:type="dxa"/>
            <w:tcBorders>
              <w:top w:val="single" w:sz="4" w:space="0" w:color="auto"/>
              <w:left w:val="single" w:sz="4" w:space="0" w:color="auto"/>
              <w:bottom w:val="single" w:sz="4" w:space="0" w:color="auto"/>
              <w:right w:val="single" w:sz="4" w:space="0" w:color="auto"/>
            </w:tcBorders>
            <w:vAlign w:val="center"/>
          </w:tcPr>
          <w:p w14:paraId="30F04348" w14:textId="62394485" w:rsidR="001756AE" w:rsidRPr="005B4D37" w:rsidRDefault="005B4D37" w:rsidP="27C858C4">
            <w:pPr>
              <w:widowControl w:val="0"/>
              <w:tabs>
                <w:tab w:val="left" w:pos="426"/>
                <w:tab w:val="left" w:pos="567"/>
                <w:tab w:val="left" w:pos="709"/>
              </w:tabs>
              <w:suppressAutoHyphens/>
              <w:overflowPunct w:val="0"/>
              <w:autoSpaceDE w:val="0"/>
              <w:autoSpaceDN w:val="0"/>
              <w:adjustRightInd w:val="0"/>
              <w:spacing w:before="40" w:after="120" w:line="240" w:lineRule="auto"/>
              <w:contextualSpacing/>
              <w:textAlignment w:val="baseline"/>
              <w:rPr>
                <w:rFonts w:ascii="Arial" w:eastAsia="Calibri" w:hAnsi="Arial" w:cs="Arial"/>
                <w:spacing w:val="-2"/>
                <w:sz w:val="18"/>
                <w:szCs w:val="18"/>
              </w:rPr>
            </w:pPr>
            <w:r w:rsidRPr="27C858C4">
              <w:rPr>
                <w:rFonts w:ascii="Arial" w:eastAsia="Calibri" w:hAnsi="Arial" w:cs="Arial"/>
                <w:spacing w:val="-2"/>
                <w:sz w:val="18"/>
                <w:szCs w:val="18"/>
              </w:rPr>
              <w:t>Binnen 24 uur</w:t>
            </w:r>
          </w:p>
        </w:tc>
        <w:tc>
          <w:tcPr>
            <w:tcW w:w="1305" w:type="dxa"/>
            <w:tcBorders>
              <w:top w:val="single" w:sz="4" w:space="0" w:color="auto"/>
              <w:left w:val="single" w:sz="4" w:space="0" w:color="auto"/>
              <w:bottom w:val="single" w:sz="4" w:space="0" w:color="auto"/>
              <w:right w:val="single" w:sz="4" w:space="0" w:color="auto"/>
            </w:tcBorders>
          </w:tcPr>
          <w:p w14:paraId="5AC21BFB" w14:textId="207F29F9" w:rsidR="001756AE" w:rsidRPr="005B4D37" w:rsidRDefault="00067209" w:rsidP="005B4D37">
            <w:pPr>
              <w:widowControl w:val="0"/>
              <w:tabs>
                <w:tab w:val="left" w:pos="426"/>
                <w:tab w:val="left" w:pos="567"/>
                <w:tab w:val="left" w:pos="709"/>
              </w:tabs>
              <w:suppressAutoHyphens/>
              <w:overflowPunct w:val="0"/>
              <w:autoSpaceDE w:val="0"/>
              <w:autoSpaceDN w:val="0"/>
              <w:adjustRightInd w:val="0"/>
              <w:spacing w:before="40" w:after="120" w:line="240" w:lineRule="auto"/>
              <w:contextualSpacing/>
              <w:jc w:val="center"/>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maandelijks</w:t>
            </w:r>
          </w:p>
        </w:tc>
        <w:tc>
          <w:tcPr>
            <w:tcW w:w="1365" w:type="dxa"/>
            <w:tcBorders>
              <w:top w:val="single" w:sz="4" w:space="0" w:color="auto"/>
              <w:left w:val="single" w:sz="4" w:space="0" w:color="auto"/>
              <w:bottom w:val="single" w:sz="4" w:space="0" w:color="auto"/>
              <w:right w:val="single" w:sz="4" w:space="0" w:color="auto"/>
            </w:tcBorders>
          </w:tcPr>
          <w:p w14:paraId="00F7FE7F" w14:textId="170A00A6" w:rsidR="001756AE" w:rsidRPr="005B4D37" w:rsidRDefault="00067209" w:rsidP="005B4D37">
            <w:pPr>
              <w:widowControl w:val="0"/>
              <w:tabs>
                <w:tab w:val="left" w:pos="426"/>
                <w:tab w:val="left" w:pos="567"/>
                <w:tab w:val="left" w:pos="709"/>
              </w:tabs>
              <w:suppressAutoHyphens/>
              <w:overflowPunct w:val="0"/>
              <w:autoSpaceDE w:val="0"/>
              <w:autoSpaceDN w:val="0"/>
              <w:adjustRightInd w:val="0"/>
              <w:spacing w:before="40" w:after="120" w:line="240" w:lineRule="auto"/>
              <w:contextualSpacing/>
              <w:jc w:val="center"/>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maandelijks</w:t>
            </w:r>
          </w:p>
        </w:tc>
        <w:tc>
          <w:tcPr>
            <w:tcW w:w="1234" w:type="dxa"/>
            <w:tcBorders>
              <w:top w:val="single" w:sz="4" w:space="0" w:color="auto"/>
              <w:left w:val="single" w:sz="4" w:space="0" w:color="auto"/>
              <w:bottom w:val="single" w:sz="4" w:space="0" w:color="auto"/>
              <w:right w:val="single" w:sz="4" w:space="0" w:color="auto"/>
            </w:tcBorders>
          </w:tcPr>
          <w:p w14:paraId="00E42F75" w14:textId="6EF1F43C" w:rsidR="001756AE" w:rsidRPr="005B4D37" w:rsidRDefault="00067209" w:rsidP="005B4D37">
            <w:pPr>
              <w:widowControl w:val="0"/>
              <w:tabs>
                <w:tab w:val="left" w:pos="426"/>
                <w:tab w:val="left" w:pos="567"/>
                <w:tab w:val="left" w:pos="709"/>
              </w:tabs>
              <w:suppressAutoHyphens/>
              <w:overflowPunct w:val="0"/>
              <w:autoSpaceDE w:val="0"/>
              <w:autoSpaceDN w:val="0"/>
              <w:adjustRightInd w:val="0"/>
              <w:spacing w:before="40" w:after="120" w:line="240" w:lineRule="auto"/>
              <w:contextualSpacing/>
              <w:jc w:val="center"/>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maandelijks</w:t>
            </w:r>
          </w:p>
        </w:tc>
      </w:tr>
      <w:tr w:rsidR="00D21EA6" w:rsidRPr="006A3C51" w14:paraId="3380BF01" w14:textId="69767E3B" w:rsidTr="656A3190">
        <w:trPr>
          <w:cantSplit/>
          <w:trHeight w:val="764"/>
        </w:trPr>
        <w:tc>
          <w:tcPr>
            <w:tcW w:w="1935" w:type="dxa"/>
            <w:vAlign w:val="center"/>
          </w:tcPr>
          <w:p w14:paraId="3E8FEBE6" w14:textId="77777777" w:rsidR="00356D43" w:rsidRPr="005B4D37" w:rsidRDefault="00356D4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Rapportage Format</w:t>
            </w:r>
          </w:p>
        </w:tc>
        <w:tc>
          <w:tcPr>
            <w:tcW w:w="7097" w:type="dxa"/>
            <w:gridSpan w:val="5"/>
            <w:vAlign w:val="center"/>
          </w:tcPr>
          <w:p w14:paraId="01D599AB" w14:textId="53A26A7C" w:rsidR="00356D43" w:rsidRPr="005B4D37" w:rsidRDefault="00356D43"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18"/>
                <w:szCs w:val="18"/>
              </w:rPr>
            </w:pPr>
            <w:r w:rsidRPr="005B4D37">
              <w:rPr>
                <w:rFonts w:ascii="Arial" w:eastAsia="Calibri" w:hAnsi="Arial" w:cs="Arial"/>
                <w:bCs/>
                <w:spacing w:val="-2"/>
                <w:sz w:val="18"/>
                <w:szCs w:val="18"/>
              </w:rPr>
              <w:t>De rapportage wordt in een vast format aangeleverd. Dit format wordt vastgelegd in het DAP.</w:t>
            </w:r>
          </w:p>
        </w:tc>
      </w:tr>
    </w:tbl>
    <w:p w14:paraId="32D45E27" w14:textId="55A6BAC2" w:rsidR="006A3C51" w:rsidRPr="00E15A54" w:rsidRDefault="006A3C51" w:rsidP="00B51ED2">
      <w:pPr>
        <w:widowControl w:val="0"/>
        <w:tabs>
          <w:tab w:val="left" w:pos="426"/>
          <w:tab w:val="left" w:pos="567"/>
          <w:tab w:val="left" w:pos="709"/>
        </w:tabs>
        <w:suppressAutoHyphens/>
        <w:overflowPunct w:val="0"/>
        <w:autoSpaceDE w:val="0"/>
        <w:autoSpaceDN w:val="0"/>
        <w:adjustRightInd w:val="0"/>
        <w:spacing w:after="0" w:line="240" w:lineRule="auto"/>
        <w:jc w:val="both"/>
        <w:textAlignment w:val="baseline"/>
        <w:rPr>
          <w:rFonts w:ascii="Arial" w:eastAsia="Calibri" w:hAnsi="Arial" w:cs="Times New Roman"/>
          <w:spacing w:val="-2"/>
          <w:sz w:val="20"/>
          <w:szCs w:val="20"/>
        </w:rPr>
      </w:pPr>
      <w:bookmarkStart w:id="105" w:name="_Toc266858752"/>
    </w:p>
    <w:p w14:paraId="44AB3099" w14:textId="77777777" w:rsidR="00E15A54" w:rsidRDefault="00E15A54" w:rsidP="00E15A54">
      <w:pPr>
        <w:keepNext/>
        <w:widowControl w:val="0"/>
        <w:tabs>
          <w:tab w:val="left" w:pos="426"/>
          <w:tab w:val="left" w:pos="567"/>
          <w:tab w:val="left" w:pos="709"/>
        </w:tabs>
        <w:suppressAutoHyphens/>
        <w:overflowPunct w:val="0"/>
        <w:autoSpaceDE w:val="0"/>
        <w:autoSpaceDN w:val="0"/>
        <w:adjustRightInd w:val="0"/>
        <w:spacing w:after="240" w:line="240" w:lineRule="auto"/>
        <w:jc w:val="both"/>
        <w:textAlignment w:val="baseline"/>
        <w:outlineLvl w:val="0"/>
        <w:rPr>
          <w:rFonts w:ascii="Arial" w:eastAsia="Calibri" w:hAnsi="Arial" w:cs="Arial"/>
          <w:b/>
          <w:spacing w:val="-2"/>
          <w:kern w:val="28"/>
          <w:sz w:val="32"/>
          <w:szCs w:val="32"/>
        </w:rPr>
      </w:pPr>
      <w:bookmarkStart w:id="106" w:name="_Toc277838498"/>
      <w:bookmarkEnd w:id="105"/>
    </w:p>
    <w:p w14:paraId="22691419" w14:textId="77777777" w:rsidR="00F11DA4" w:rsidRDefault="00F11DA4">
      <w:pPr>
        <w:rPr>
          <w:rFonts w:ascii="Arial" w:eastAsia="Calibri" w:hAnsi="Arial" w:cs="Arial"/>
          <w:b/>
          <w:spacing w:val="-2"/>
          <w:kern w:val="28"/>
          <w:sz w:val="32"/>
          <w:szCs w:val="32"/>
        </w:rPr>
      </w:pPr>
      <w:r>
        <w:rPr>
          <w:rFonts w:ascii="Arial" w:eastAsia="Calibri" w:hAnsi="Arial" w:cs="Arial"/>
          <w:b/>
          <w:spacing w:val="-2"/>
          <w:kern w:val="28"/>
          <w:sz w:val="32"/>
          <w:szCs w:val="32"/>
        </w:rPr>
        <w:br w:type="page"/>
      </w:r>
    </w:p>
    <w:p w14:paraId="182CC6C7" w14:textId="4D90F664" w:rsidR="006A3C51" w:rsidRPr="006A3C51" w:rsidRDefault="001F6562" w:rsidP="006A3C51">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spacing w:val="-2"/>
          <w:kern w:val="28"/>
          <w:sz w:val="32"/>
          <w:szCs w:val="32"/>
        </w:rPr>
      </w:pPr>
      <w:bookmarkStart w:id="107" w:name="_Toc125745372"/>
      <w:r>
        <w:rPr>
          <w:rFonts w:ascii="Arial" w:eastAsia="Calibri" w:hAnsi="Arial" w:cs="Arial"/>
          <w:b/>
          <w:spacing w:val="-2"/>
          <w:kern w:val="28"/>
          <w:sz w:val="32"/>
          <w:szCs w:val="32"/>
        </w:rPr>
        <w:lastRenderedPageBreak/>
        <w:t>Bestellingen</w:t>
      </w:r>
      <w:r w:rsidR="006A3C51" w:rsidRPr="006A3C51">
        <w:rPr>
          <w:rFonts w:ascii="Arial" w:eastAsia="Calibri" w:hAnsi="Arial" w:cs="Arial"/>
          <w:b/>
          <w:spacing w:val="-2"/>
          <w:kern w:val="28"/>
          <w:sz w:val="32"/>
          <w:szCs w:val="32"/>
        </w:rPr>
        <w:t xml:space="preserve"> en leveringen</w:t>
      </w:r>
      <w:bookmarkEnd w:id="106"/>
      <w:bookmarkEnd w:id="107"/>
    </w:p>
    <w:p w14:paraId="08D27426"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0CBE7D98" w14:textId="77777777"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08" w:name="_Toc266858753"/>
      <w:bookmarkStart w:id="109" w:name="_Toc277838499"/>
      <w:bookmarkStart w:id="110" w:name="_Toc125745373"/>
      <w:r w:rsidRPr="006A3C51">
        <w:rPr>
          <w:rFonts w:ascii="Arial" w:eastAsia="Calibri" w:hAnsi="Arial" w:cs="Arial"/>
          <w:b/>
          <w:spacing w:val="-2"/>
          <w:sz w:val="24"/>
          <w:szCs w:val="24"/>
        </w:rPr>
        <w:t>Beschrijving</w:t>
      </w:r>
      <w:bookmarkEnd w:id="108"/>
      <w:bookmarkEnd w:id="109"/>
      <w:bookmarkEnd w:id="110"/>
    </w:p>
    <w:p w14:paraId="3A828C6F" w14:textId="7DDDE991" w:rsidR="00B51ED2" w:rsidRDefault="006A3C51" w:rsidP="00F11DA4">
      <w:pPr>
        <w:widowControl w:val="0"/>
        <w:suppressAutoHyphens/>
        <w:overflowPunct w:val="0"/>
        <w:autoSpaceDE w:val="0"/>
        <w:autoSpaceDN w:val="0"/>
        <w:adjustRightInd w:val="0"/>
        <w:spacing w:after="240" w:line="240" w:lineRule="auto"/>
        <w:textAlignment w:val="baseline"/>
        <w:rPr>
          <w:rFonts w:ascii="Arial" w:eastAsia="Calibri" w:hAnsi="Arial" w:cs="Arial"/>
          <w:b/>
          <w:spacing w:val="-2"/>
          <w:sz w:val="24"/>
          <w:szCs w:val="24"/>
        </w:rPr>
      </w:pPr>
      <w:r w:rsidRPr="26781A84">
        <w:rPr>
          <w:rFonts w:ascii="Arial" w:eastAsia="Calibri" w:hAnsi="Arial" w:cs="Arial"/>
          <w:spacing w:val="-2"/>
          <w:sz w:val="20"/>
          <w:szCs w:val="20"/>
        </w:rPr>
        <w:t>Wijzigingsbeheer (</w:t>
      </w:r>
      <w:r w:rsidR="008B43FA" w:rsidRPr="26781A84">
        <w:rPr>
          <w:rFonts w:ascii="Arial" w:eastAsia="Calibri" w:hAnsi="Arial" w:cs="Arial"/>
          <w:spacing w:val="-2"/>
          <w:sz w:val="20"/>
          <w:szCs w:val="20"/>
        </w:rPr>
        <w:t>Bestellingen en Leveringen</w:t>
      </w:r>
      <w:r w:rsidRPr="26781A84">
        <w:rPr>
          <w:rFonts w:ascii="Arial" w:eastAsia="Calibri" w:hAnsi="Arial" w:cs="Arial"/>
          <w:spacing w:val="-2"/>
          <w:sz w:val="20"/>
          <w:szCs w:val="20"/>
        </w:rPr>
        <w:t xml:space="preserve">) wordt door de Opdrachtgever </w:t>
      </w:r>
      <w:r w:rsidR="009C246F" w:rsidRPr="26781A84">
        <w:rPr>
          <w:rFonts w:ascii="Arial" w:eastAsia="Calibri" w:hAnsi="Arial" w:cs="Arial"/>
          <w:spacing w:val="-2"/>
          <w:sz w:val="20"/>
          <w:szCs w:val="20"/>
        </w:rPr>
        <w:t>aan Leverancier in opdracht gegeve</w:t>
      </w:r>
      <w:r w:rsidR="00DB335F" w:rsidRPr="26781A84">
        <w:rPr>
          <w:rFonts w:ascii="Arial" w:eastAsia="Calibri" w:hAnsi="Arial" w:cs="Arial"/>
          <w:spacing w:val="-2"/>
          <w:sz w:val="20"/>
          <w:szCs w:val="20"/>
        </w:rPr>
        <w:t>n.</w:t>
      </w:r>
      <w:r w:rsidRPr="26781A84">
        <w:rPr>
          <w:rFonts w:ascii="Arial" w:eastAsia="Calibri" w:hAnsi="Arial" w:cs="Arial"/>
          <w:spacing w:val="-2"/>
          <w:sz w:val="20"/>
          <w:szCs w:val="20"/>
        </w:rPr>
        <w:t xml:space="preserve"> Voor eventuele maatwerkwijzigingen kan Leverancier verzocht worden een offerte uit te brengen.</w:t>
      </w:r>
      <w:r w:rsidR="26D8462E" w:rsidRPr="26781A84">
        <w:rPr>
          <w:rFonts w:ascii="Arial" w:eastAsia="Calibri" w:hAnsi="Arial" w:cs="Arial"/>
          <w:spacing w:val="-2"/>
          <w:sz w:val="20"/>
          <w:szCs w:val="20"/>
        </w:rPr>
        <w:t xml:space="preserve"> </w:t>
      </w:r>
      <w:r w:rsidRPr="26781A84">
        <w:rPr>
          <w:rFonts w:ascii="Arial" w:eastAsia="Calibri" w:hAnsi="Arial" w:cs="Arial"/>
          <w:spacing w:val="-2"/>
          <w:sz w:val="20"/>
          <w:szCs w:val="20"/>
        </w:rPr>
        <w:t xml:space="preserve">De bevoegdheid om beslissingen te nemen met betrekking tot het Maatwerk wijzigingen ligt uitsluitend bij de in het DAP benoemde functionarissen van Opdrachtgever. </w:t>
      </w:r>
      <w:bookmarkStart w:id="111" w:name="_Toc266858754"/>
      <w:bookmarkStart w:id="112" w:name="_Toc277838500"/>
      <w:r w:rsidR="001E2119">
        <w:rPr>
          <w:rFonts w:ascii="Arial" w:eastAsia="Calibri" w:hAnsi="Arial" w:cs="Arial"/>
          <w:spacing w:val="-2"/>
          <w:sz w:val="20"/>
          <w:szCs w:val="20"/>
        </w:rPr>
        <w:br/>
      </w:r>
    </w:p>
    <w:p w14:paraId="341B33EB" w14:textId="3D1A718A" w:rsidR="006A3C51" w:rsidRPr="006A3C51" w:rsidRDefault="006A3C51" w:rsidP="006A3C51">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13" w:name="_Toc125745374"/>
      <w:r w:rsidRPr="006A3C51">
        <w:rPr>
          <w:rFonts w:ascii="Arial" w:eastAsia="Calibri" w:hAnsi="Arial" w:cs="Arial"/>
          <w:b/>
          <w:spacing w:val="-2"/>
          <w:sz w:val="24"/>
          <w:szCs w:val="24"/>
        </w:rPr>
        <w:t>Service Levels</w:t>
      </w:r>
      <w:bookmarkEnd w:id="111"/>
      <w:bookmarkEnd w:id="112"/>
      <w:bookmarkEnd w:id="1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840"/>
      </w:tblGrid>
      <w:tr w:rsidR="006A3C51" w:rsidRPr="006A3C51" w14:paraId="71724A56" w14:textId="77777777" w:rsidTr="487B9CBD">
        <w:trPr>
          <w:trHeight w:val="460"/>
        </w:trPr>
        <w:tc>
          <w:tcPr>
            <w:tcW w:w="3068"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12A39FB5" w14:textId="1E761E16" w:rsidR="006A3C51" w:rsidRPr="006A3C51" w:rsidRDefault="006A3C51" w:rsidP="00483A4B">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Leveringen</w:t>
            </w:r>
          </w:p>
        </w:tc>
        <w:tc>
          <w:tcPr>
            <w:tcW w:w="5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32945C"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
                <w:bCs/>
                <w:spacing w:val="-2"/>
                <w:sz w:val="20"/>
                <w:szCs w:val="20"/>
              </w:rPr>
            </w:pPr>
            <w:r w:rsidRPr="006A3C51">
              <w:rPr>
                <w:rFonts w:ascii="Arial" w:eastAsia="Calibri" w:hAnsi="Arial" w:cs="Arial"/>
                <w:b/>
                <w:bCs/>
                <w:spacing w:val="-2"/>
                <w:sz w:val="20"/>
                <w:szCs w:val="20"/>
              </w:rPr>
              <w:t>Prestatie-indicatoren</w:t>
            </w:r>
          </w:p>
        </w:tc>
      </w:tr>
      <w:tr w:rsidR="006A3C51" w:rsidRPr="006A3C51" w14:paraId="353DA9A4" w14:textId="77777777" w:rsidTr="487B9CBD">
        <w:trPr>
          <w:trHeight w:val="704"/>
        </w:trPr>
        <w:tc>
          <w:tcPr>
            <w:tcW w:w="3068" w:type="dxa"/>
            <w:vMerge/>
            <w:vAlign w:val="center"/>
          </w:tcPr>
          <w:p w14:paraId="489AB8EE"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p>
        </w:tc>
        <w:tc>
          <w:tcPr>
            <w:tcW w:w="5840" w:type="dxa"/>
            <w:tcBorders>
              <w:left w:val="single" w:sz="4" w:space="0" w:color="auto"/>
            </w:tcBorders>
            <w:vAlign w:val="center"/>
          </w:tcPr>
          <w:p w14:paraId="72B56DAE" w14:textId="77777777" w:rsidR="006A3C51" w:rsidRPr="006A3C51" w:rsidRDefault="006A3C51"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Doorlooptijden vanaf melding van de wijziging</w:t>
            </w:r>
          </w:p>
        </w:tc>
      </w:tr>
      <w:tr w:rsidR="00CB5E47" w:rsidRPr="006A3C51" w14:paraId="09D90E4A" w14:textId="77777777" w:rsidTr="487B9CBD">
        <w:trPr>
          <w:trHeight w:val="686"/>
        </w:trPr>
        <w:tc>
          <w:tcPr>
            <w:tcW w:w="3068" w:type="dxa"/>
            <w:vAlign w:val="center"/>
          </w:tcPr>
          <w:p w14:paraId="35088CD6" w14:textId="2B8DC88C" w:rsid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Bestellingen</w:t>
            </w:r>
          </w:p>
        </w:tc>
        <w:tc>
          <w:tcPr>
            <w:tcW w:w="5840" w:type="dxa"/>
            <w:vAlign w:val="center"/>
          </w:tcPr>
          <w:p w14:paraId="58598384" w14:textId="39B06D53" w:rsidR="00CB5E47" w:rsidRDefault="6E61C73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z w:val="20"/>
                <w:szCs w:val="20"/>
              </w:rPr>
              <w:t xml:space="preserve">Opdrachtnemer levert aan </w:t>
            </w:r>
            <w:r w:rsidR="0748B8FC" w:rsidRPr="2DC0FCDA">
              <w:rPr>
                <w:rFonts w:ascii="Arial" w:eastAsia="Calibri" w:hAnsi="Arial" w:cs="Arial"/>
                <w:sz w:val="20"/>
                <w:szCs w:val="20"/>
              </w:rPr>
              <w:t xml:space="preserve">opdrachtgever </w:t>
            </w:r>
            <w:r w:rsidRPr="2DC0FCDA">
              <w:rPr>
                <w:rFonts w:ascii="Arial" w:eastAsia="Calibri" w:hAnsi="Arial" w:cs="Arial"/>
                <w:sz w:val="20"/>
                <w:szCs w:val="20"/>
              </w:rPr>
              <w:t xml:space="preserve">per kwartaal </w:t>
            </w:r>
            <w:r w:rsidR="5265D2C2" w:rsidRPr="2DC0FCDA">
              <w:rPr>
                <w:rFonts w:ascii="Arial" w:eastAsia="Calibri" w:hAnsi="Arial" w:cs="Arial"/>
                <w:sz w:val="20"/>
                <w:szCs w:val="20"/>
              </w:rPr>
              <w:t xml:space="preserve">en </w:t>
            </w:r>
            <w:r w:rsidRPr="2DC0FCDA">
              <w:rPr>
                <w:rFonts w:ascii="Arial" w:eastAsia="Calibri" w:hAnsi="Arial" w:cs="Arial"/>
                <w:sz w:val="20"/>
                <w:szCs w:val="20"/>
              </w:rPr>
              <w:t>per e-mail in een spreadsheet formaat (.xlsx</w:t>
            </w:r>
            <w:r w:rsidRPr="2DC0FCDA">
              <w:rPr>
                <w:rFonts w:ascii="Arial" w:eastAsia="Calibri" w:hAnsi="Arial" w:cs="Arial"/>
                <w:spacing w:val="-2"/>
                <w:sz w:val="20"/>
                <w:szCs w:val="20"/>
              </w:rPr>
              <w:t>) een rapportage aan over de bestellingen met totalen over de afgelopen kalendermaanden</w:t>
            </w:r>
            <w:r w:rsidR="2466E234" w:rsidRPr="2DC0FCDA">
              <w:rPr>
                <w:rFonts w:ascii="Arial" w:eastAsia="Calibri" w:hAnsi="Arial" w:cs="Arial"/>
                <w:spacing w:val="-2"/>
                <w:sz w:val="20"/>
                <w:szCs w:val="20"/>
              </w:rPr>
              <w:t xml:space="preserve"> </w:t>
            </w:r>
            <w:r w:rsidRPr="2DC0FCDA">
              <w:rPr>
                <w:rFonts w:ascii="Arial" w:eastAsia="Calibri" w:hAnsi="Arial" w:cs="Arial"/>
                <w:spacing w:val="-2"/>
                <w:sz w:val="20"/>
                <w:szCs w:val="20"/>
              </w:rPr>
              <w:t xml:space="preserve">en totalen per lopend kalenderjaar met hierna opgesomde informatie: </w:t>
            </w:r>
          </w:p>
          <w:p w14:paraId="6E72B3D2" w14:textId="71D97762"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a. onderdeel of bestelnummer </w:t>
            </w:r>
          </w:p>
          <w:p w14:paraId="4169706E"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b. omschrijving geleverde apparatuur, materialen of programmatuur; </w:t>
            </w:r>
          </w:p>
          <w:p w14:paraId="050B1098"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c. aantal orders; </w:t>
            </w:r>
          </w:p>
          <w:p w14:paraId="14884886"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d. orderdatum; </w:t>
            </w:r>
          </w:p>
          <w:p w14:paraId="4B530416"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e. leveringsdatum; </w:t>
            </w:r>
          </w:p>
          <w:p w14:paraId="4AD09DCD"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f. locatie van aflevering; </w:t>
            </w:r>
          </w:p>
          <w:p w14:paraId="4042AB32"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z w:val="20"/>
                <w:szCs w:val="20"/>
              </w:rPr>
              <w:t>g. bruto prijs</w:t>
            </w:r>
            <w:r w:rsidRPr="2DC0FCDA">
              <w:rPr>
                <w:rFonts w:ascii="Arial" w:eastAsia="Calibri" w:hAnsi="Arial" w:cs="Arial"/>
                <w:spacing w:val="-2"/>
                <w:sz w:val="20"/>
                <w:szCs w:val="20"/>
              </w:rPr>
              <w:t xml:space="preserve"> per stuk exclusief BTW; </w:t>
            </w:r>
          </w:p>
          <w:p w14:paraId="58AE8251"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z w:val="20"/>
                <w:szCs w:val="20"/>
              </w:rPr>
              <w:t>h. netto prijs</w:t>
            </w:r>
            <w:r w:rsidRPr="2DC0FCDA">
              <w:rPr>
                <w:rFonts w:ascii="Arial" w:eastAsia="Calibri" w:hAnsi="Arial" w:cs="Arial"/>
                <w:spacing w:val="-2"/>
                <w:sz w:val="20"/>
                <w:szCs w:val="20"/>
              </w:rPr>
              <w:t xml:space="preserve"> per stuk exclusief BTW; </w:t>
            </w:r>
          </w:p>
          <w:p w14:paraId="39CA3F82"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z w:val="20"/>
                <w:szCs w:val="20"/>
              </w:rPr>
              <w:t>i. korting in procent van de bruto prijs</w:t>
            </w:r>
            <w:r w:rsidRPr="2DC0FCDA">
              <w:rPr>
                <w:rFonts w:ascii="Arial" w:eastAsia="Calibri" w:hAnsi="Arial" w:cs="Arial"/>
                <w:spacing w:val="-2"/>
                <w:sz w:val="20"/>
                <w:szCs w:val="20"/>
              </w:rPr>
              <w:t xml:space="preserve"> c.q. opslagpercentage op inkoopprijs exclusief BTW </w:t>
            </w:r>
          </w:p>
          <w:p w14:paraId="1EF32F27"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j. door Deelnemer aangeleverde bestelordernummers; </w:t>
            </w:r>
          </w:p>
          <w:p w14:paraId="7264A53C"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k. overeengekomen levertijd; </w:t>
            </w:r>
          </w:p>
          <w:p w14:paraId="1A23E63C"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 xml:space="preserve">l. werkelijke levertijd (complete order); </w:t>
            </w:r>
          </w:p>
          <w:p w14:paraId="6E4453F3" w14:textId="77777777" w:rsidR="00CB5E47" w:rsidRP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z w:val="20"/>
                <w:szCs w:val="20"/>
              </w:rPr>
              <w:t>m. doorlooptijd orderproces: van datum verzoek special bid</w:t>
            </w:r>
            <w:r w:rsidRPr="2DC0FCDA">
              <w:rPr>
                <w:rFonts w:ascii="Arial" w:eastAsia="Calibri" w:hAnsi="Arial" w:cs="Arial"/>
                <w:spacing w:val="-2"/>
                <w:sz w:val="20"/>
                <w:szCs w:val="20"/>
              </w:rPr>
              <w:t xml:space="preserve"> tot plaatsen concrete order. </w:t>
            </w:r>
          </w:p>
          <w:p w14:paraId="240FB680" w14:textId="4E558E68" w:rsidR="00CB5E47" w:rsidRDefault="6ACC714F" w:rsidP="2DC0FCDA">
            <w:pPr>
              <w:widowControl w:val="0"/>
              <w:suppressAutoHyphens/>
              <w:overflowPunct w:val="0"/>
              <w:autoSpaceDE w:val="0"/>
              <w:autoSpaceDN w:val="0"/>
              <w:adjustRightInd w:val="0"/>
              <w:spacing w:before="40" w:after="120" w:line="240" w:lineRule="auto"/>
              <w:textAlignment w:val="baseline"/>
              <w:rPr>
                <w:rFonts w:ascii="Arial" w:eastAsia="Calibri" w:hAnsi="Arial" w:cs="Arial"/>
                <w:spacing w:val="-2"/>
                <w:sz w:val="20"/>
                <w:szCs w:val="20"/>
              </w:rPr>
            </w:pPr>
            <w:r w:rsidRPr="2DC0FCDA">
              <w:rPr>
                <w:rFonts w:ascii="Arial" w:eastAsia="Calibri" w:hAnsi="Arial" w:cs="Arial"/>
                <w:spacing w:val="-2"/>
                <w:sz w:val="20"/>
                <w:szCs w:val="20"/>
              </w:rPr>
              <w:t>n. Einddatum gehaald ja/nee, inclusief toelichting van oorzaak</w:t>
            </w:r>
          </w:p>
        </w:tc>
      </w:tr>
      <w:tr w:rsidR="006A3C51" w:rsidRPr="006A3C51" w14:paraId="04F7A5F4" w14:textId="77777777" w:rsidTr="487B9CBD">
        <w:trPr>
          <w:trHeight w:val="686"/>
        </w:trPr>
        <w:tc>
          <w:tcPr>
            <w:tcW w:w="3068" w:type="dxa"/>
            <w:vAlign w:val="center"/>
          </w:tcPr>
          <w:p w14:paraId="19A1D51E" w14:textId="7B0CEA60" w:rsidR="006A3C51" w:rsidRPr="006A3C51" w:rsidRDefault="00A148D2"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Bevestiging</w:t>
            </w:r>
          </w:p>
        </w:tc>
        <w:tc>
          <w:tcPr>
            <w:tcW w:w="5840" w:type="dxa"/>
            <w:vAlign w:val="center"/>
          </w:tcPr>
          <w:p w14:paraId="70799FE2" w14:textId="688C9945" w:rsidR="006A3C51" w:rsidRPr="006A3C51" w:rsidRDefault="00A148D2"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Binnen 1 werkdag</w:t>
            </w:r>
          </w:p>
        </w:tc>
      </w:tr>
      <w:tr w:rsidR="006A3C51" w:rsidRPr="006A3C51" w14:paraId="3B142896" w14:textId="77777777" w:rsidTr="487B9CBD">
        <w:trPr>
          <w:trHeight w:val="710"/>
        </w:trPr>
        <w:tc>
          <w:tcPr>
            <w:tcW w:w="3068" w:type="dxa"/>
            <w:vAlign w:val="center"/>
          </w:tcPr>
          <w:p w14:paraId="2BA63711" w14:textId="0A48ACE2" w:rsidR="006A3C51" w:rsidRPr="006A3C51" w:rsidRDefault="000277F8"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Planning levering/realisatie</w:t>
            </w:r>
            <w:r w:rsidR="00247032">
              <w:rPr>
                <w:rFonts w:ascii="Arial" w:eastAsia="Calibri" w:hAnsi="Arial" w:cs="Arial"/>
                <w:bCs/>
                <w:spacing w:val="-2"/>
                <w:sz w:val="20"/>
                <w:szCs w:val="20"/>
              </w:rPr>
              <w:t xml:space="preserve"> en rapportage van (eventuele) werkzaamheden</w:t>
            </w:r>
          </w:p>
        </w:tc>
        <w:tc>
          <w:tcPr>
            <w:tcW w:w="5840" w:type="dxa"/>
            <w:vAlign w:val="center"/>
          </w:tcPr>
          <w:p w14:paraId="229B4E36" w14:textId="287F5FB7" w:rsidR="006A3C51" w:rsidRPr="006A3C51" w:rsidRDefault="000277F8" w:rsidP="006A3C51">
            <w:pPr>
              <w:widowControl w:val="0"/>
              <w:suppressAutoHyphens/>
              <w:overflowPunct w:val="0"/>
              <w:autoSpaceDE w:val="0"/>
              <w:autoSpaceDN w:val="0"/>
              <w:adjustRightInd w:val="0"/>
              <w:spacing w:before="40" w:after="120" w:line="240" w:lineRule="auto"/>
              <w:textAlignment w:val="baseline"/>
              <w:rPr>
                <w:rFonts w:ascii="Arial" w:eastAsia="Calibri" w:hAnsi="Arial" w:cs="Arial"/>
                <w:bCs/>
                <w:spacing w:val="-2"/>
                <w:sz w:val="20"/>
                <w:szCs w:val="20"/>
              </w:rPr>
            </w:pPr>
            <w:r>
              <w:rPr>
                <w:rFonts w:ascii="Arial" w:eastAsia="Calibri" w:hAnsi="Arial" w:cs="Arial"/>
                <w:bCs/>
                <w:spacing w:val="-2"/>
                <w:sz w:val="20"/>
                <w:szCs w:val="20"/>
              </w:rPr>
              <w:t>Binnen 10 dagen na bevestiging</w:t>
            </w:r>
          </w:p>
        </w:tc>
      </w:tr>
    </w:tbl>
    <w:p w14:paraId="7AE81C30" w14:textId="77777777" w:rsidR="006A3C51" w:rsidRPr="006A3C51" w:rsidRDefault="006A3C51" w:rsidP="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rPr>
          <w:rFonts w:ascii="Arial" w:eastAsia="Calibri" w:hAnsi="Arial" w:cs="Times New Roman"/>
          <w:spacing w:val="-2"/>
          <w:sz w:val="20"/>
          <w:szCs w:val="20"/>
        </w:rPr>
      </w:pPr>
    </w:p>
    <w:p w14:paraId="69B93F7D" w14:textId="77777777" w:rsidR="00BB1F09" w:rsidRDefault="00BB1F09">
      <w:pPr>
        <w:rPr>
          <w:rFonts w:ascii="Arial" w:eastAsia="Calibri" w:hAnsi="Arial" w:cs="Arial"/>
          <w:b/>
          <w:bCs/>
          <w:sz w:val="32"/>
          <w:szCs w:val="32"/>
        </w:rPr>
      </w:pPr>
      <w:bookmarkStart w:id="114" w:name="_Toc266858764"/>
      <w:bookmarkEnd w:id="114"/>
      <w:r>
        <w:rPr>
          <w:rFonts w:ascii="Arial" w:eastAsia="Calibri" w:hAnsi="Arial" w:cs="Arial"/>
          <w:b/>
          <w:bCs/>
          <w:sz w:val="32"/>
          <w:szCs w:val="32"/>
        </w:rPr>
        <w:br w:type="page"/>
      </w:r>
    </w:p>
    <w:p w14:paraId="313036DE" w14:textId="02F3BC2B" w:rsidR="006A3C51" w:rsidRPr="006A3C51" w:rsidRDefault="27A857BE" w:rsidP="26781A84">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bCs/>
          <w:spacing w:val="-2"/>
          <w:sz w:val="32"/>
          <w:szCs w:val="32"/>
        </w:rPr>
      </w:pPr>
      <w:bookmarkStart w:id="115" w:name="_Toc125745375"/>
      <w:r w:rsidRPr="26781A84">
        <w:rPr>
          <w:rFonts w:ascii="Arial" w:eastAsia="Calibri" w:hAnsi="Arial" w:cs="Arial"/>
          <w:b/>
          <w:bCs/>
          <w:sz w:val="32"/>
          <w:szCs w:val="32"/>
        </w:rPr>
        <w:lastRenderedPageBreak/>
        <w:t>Governance</w:t>
      </w:r>
      <w:bookmarkEnd w:id="115"/>
      <w:r w:rsidRPr="26781A84">
        <w:rPr>
          <w:rFonts w:ascii="Arial" w:eastAsia="Calibri" w:hAnsi="Arial" w:cs="Arial"/>
          <w:b/>
          <w:bCs/>
          <w:sz w:val="32"/>
          <w:szCs w:val="32"/>
        </w:rPr>
        <w:t xml:space="preserve"> </w:t>
      </w:r>
    </w:p>
    <w:p w14:paraId="4B59D8B0" w14:textId="51268061" w:rsidR="00CC7327" w:rsidRDefault="00CC7327" w:rsidP="00CC7327">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16" w:name="_Toc125745376"/>
      <w:r>
        <w:rPr>
          <w:rFonts w:ascii="Arial" w:eastAsia="Calibri" w:hAnsi="Arial" w:cs="Arial"/>
          <w:b/>
          <w:spacing w:val="-2"/>
          <w:sz w:val="24"/>
          <w:szCs w:val="24"/>
        </w:rPr>
        <w:t>Governancemodel</w:t>
      </w:r>
      <w:bookmarkEnd w:id="116"/>
    </w:p>
    <w:p w14:paraId="6AD0B01A" w14:textId="261BDD6C" w:rsidR="00CC7327" w:rsidRPr="009C06CA" w:rsidRDefault="00CC7327" w:rsidP="009C06CA">
      <w:pPr>
        <w:keepNext/>
        <w:widowControl w:val="0"/>
        <w:spacing w:after="240" w:line="240" w:lineRule="auto"/>
        <w:rPr>
          <w:rFonts w:ascii="Arial" w:eastAsia="Arial" w:hAnsi="Arial" w:cs="Arial"/>
          <w:color w:val="000000" w:themeColor="text1"/>
          <w:sz w:val="20"/>
          <w:szCs w:val="20"/>
        </w:rPr>
      </w:pPr>
      <w:r w:rsidRPr="009C06CA">
        <w:rPr>
          <w:rFonts w:ascii="Arial" w:eastAsia="Arial" w:hAnsi="Arial" w:cs="Arial"/>
          <w:color w:val="000000" w:themeColor="text1"/>
          <w:sz w:val="20"/>
          <w:szCs w:val="20"/>
        </w:rPr>
        <w:t>Governance beschrijft de te doorlopen stappen voor besluitvorming, de wijze van besturen, de gedragscode en het toezicht op organisaties.</w:t>
      </w:r>
    </w:p>
    <w:p w14:paraId="1F54E9A6" w14:textId="597EA6C5" w:rsidR="006A3C51" w:rsidRPr="00CE6A6F" w:rsidRDefault="27A857BE" w:rsidP="009C06CA">
      <w:pPr>
        <w:keepNext/>
        <w:widowControl w:val="0"/>
        <w:spacing w:after="240" w:line="240" w:lineRule="auto"/>
        <w:rPr>
          <w:rFonts w:ascii="Arial" w:eastAsia="Arial" w:hAnsi="Arial" w:cs="Arial"/>
          <w:b/>
          <w:color w:val="000000" w:themeColor="text1"/>
          <w:sz w:val="20"/>
          <w:szCs w:val="20"/>
        </w:rPr>
      </w:pPr>
      <w:r w:rsidRPr="00CE6A6F">
        <w:rPr>
          <w:rFonts w:ascii="Arial" w:eastAsia="Arial" w:hAnsi="Arial" w:cs="Arial"/>
          <w:b/>
          <w:color w:val="000000" w:themeColor="text1"/>
          <w:sz w:val="20"/>
          <w:szCs w:val="20"/>
        </w:rPr>
        <w:t>Governancemodel</w:t>
      </w:r>
      <w:r w:rsidR="00CC7327" w:rsidRPr="00CE6A6F">
        <w:rPr>
          <w:rFonts w:ascii="Arial" w:eastAsia="Arial" w:hAnsi="Arial" w:cs="Arial"/>
          <w:b/>
          <w:color w:val="000000" w:themeColor="text1"/>
          <w:sz w:val="20"/>
          <w:szCs w:val="20"/>
        </w:rPr>
        <w:t xml:space="preserve"> </w:t>
      </w:r>
    </w:p>
    <w:p w14:paraId="6D9A0396" w14:textId="77777777" w:rsidR="00CC7327" w:rsidRPr="00CC7327" w:rsidRDefault="0090130A" w:rsidP="00CC7327">
      <w:pPr>
        <w:keepNext/>
        <w:widowControl w:val="0"/>
        <w:spacing w:after="240" w:line="240" w:lineRule="auto"/>
        <w:rPr>
          <w:rFonts w:ascii="Arial" w:eastAsia="Arial" w:hAnsi="Arial" w:cs="Arial"/>
          <w:color w:val="000000" w:themeColor="text1"/>
          <w:sz w:val="20"/>
          <w:szCs w:val="20"/>
        </w:rPr>
      </w:pPr>
      <w:r>
        <w:rPr>
          <w:noProof/>
          <w:lang w:eastAsia="nl-NL"/>
        </w:rPr>
        <w:object w:dxaOrig="9624" w:dyaOrig="5410" w14:anchorId="42350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45pt;height:350.5pt;mso-width-percent:0;mso-height-percent:0;mso-width-percent:0;mso-height-percent:0"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PowerPoint.Slide.12" ShapeID="_x0000_i1025" DrawAspect="Content" ObjectID="_1736358186" r:id="rId12"/>
        </w:object>
      </w:r>
      <w:r>
        <w:br/>
      </w:r>
    </w:p>
    <w:p w14:paraId="20DA82FD" w14:textId="77777777" w:rsidR="00BB1F09" w:rsidRDefault="00BB1F09">
      <w:pPr>
        <w:rPr>
          <w:rFonts w:ascii="Arial" w:eastAsia="Calibri" w:hAnsi="Arial" w:cs="Arial"/>
          <w:b/>
          <w:spacing w:val="-2"/>
          <w:sz w:val="24"/>
          <w:szCs w:val="24"/>
        </w:rPr>
      </w:pPr>
      <w:r>
        <w:rPr>
          <w:rFonts w:ascii="Arial" w:eastAsia="Calibri" w:hAnsi="Arial" w:cs="Arial"/>
          <w:b/>
          <w:spacing w:val="-2"/>
          <w:sz w:val="24"/>
          <w:szCs w:val="24"/>
        </w:rPr>
        <w:br w:type="page"/>
      </w:r>
    </w:p>
    <w:p w14:paraId="0F22AF23" w14:textId="6689D6E8" w:rsidR="006A3C51" w:rsidRPr="0030649B" w:rsidRDefault="27A857BE" w:rsidP="0030649B">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17" w:name="_Toc125745377"/>
      <w:r w:rsidRPr="0030649B">
        <w:rPr>
          <w:rFonts w:ascii="Arial" w:eastAsia="Calibri" w:hAnsi="Arial" w:cs="Arial"/>
          <w:b/>
          <w:spacing w:val="-2"/>
          <w:sz w:val="24"/>
          <w:szCs w:val="24"/>
        </w:rPr>
        <w:lastRenderedPageBreak/>
        <w:t>Overlegstructuur</w:t>
      </w:r>
      <w:bookmarkEnd w:id="117"/>
    </w:p>
    <w:p w14:paraId="732E1AAB" w14:textId="4AEAFD0B" w:rsidR="006A3C51" w:rsidRPr="00CC7327" w:rsidRDefault="27A857BE" w:rsidP="00CC7327">
      <w:pPr>
        <w:keepNext/>
        <w:widowControl w:val="0"/>
        <w:spacing w:after="240" w:line="240" w:lineRule="auto"/>
        <w:rPr>
          <w:rFonts w:ascii="Arial" w:eastAsia="Arial" w:hAnsi="Arial" w:cs="Arial"/>
          <w:color w:val="000000" w:themeColor="text1"/>
          <w:sz w:val="20"/>
          <w:szCs w:val="20"/>
        </w:rPr>
      </w:pPr>
      <w:r w:rsidRPr="487B9CBD">
        <w:rPr>
          <w:rFonts w:ascii="Arial" w:eastAsia="Arial" w:hAnsi="Arial" w:cs="Arial"/>
          <w:color w:val="000000" w:themeColor="text1"/>
          <w:sz w:val="20"/>
          <w:szCs w:val="20"/>
        </w:rPr>
        <w:t>In de verschillende overleggen, wordt met name vastgesteld of de resultaten van de levering van producten en diensten aan de gemaakte afspraken voldoet (prestatie, kwaliteit</w:t>
      </w:r>
      <w:r w:rsidR="6CACC588" w:rsidRPr="487B9CBD">
        <w:rPr>
          <w:rFonts w:ascii="Arial" w:eastAsia="Arial" w:hAnsi="Arial" w:cs="Arial"/>
          <w:color w:val="000000" w:themeColor="text1"/>
          <w:sz w:val="20"/>
          <w:szCs w:val="20"/>
        </w:rPr>
        <w:t xml:space="preserve"> en</w:t>
      </w:r>
      <w:r w:rsidRPr="487B9CBD">
        <w:rPr>
          <w:rFonts w:ascii="Arial" w:eastAsia="Arial" w:hAnsi="Arial" w:cs="Arial"/>
          <w:color w:val="000000" w:themeColor="text1"/>
          <w:sz w:val="20"/>
          <w:szCs w:val="20"/>
        </w:rPr>
        <w:t xml:space="preserve"> financiën) en bespreken nieuwe ontwikkelingen. </w:t>
      </w:r>
    </w:p>
    <w:p w14:paraId="238D7E01" w14:textId="10B1D4BB" w:rsidR="006A3C51" w:rsidRPr="006A3C51" w:rsidRDefault="4D3E1EB3" w:rsidP="42E49580">
      <w:pPr>
        <w:keepNext/>
        <w:widowControl w:val="0"/>
        <w:suppressAutoHyphens/>
        <w:overflowPunct w:val="0"/>
        <w:autoSpaceDE w:val="0"/>
        <w:autoSpaceDN w:val="0"/>
        <w:adjustRightInd w:val="0"/>
        <w:spacing w:after="240" w:line="240" w:lineRule="auto"/>
        <w:textAlignment w:val="baseline"/>
      </w:pPr>
      <w:r w:rsidRPr="42E49580">
        <w:rPr>
          <w:rFonts w:ascii="Arial" w:eastAsia="Arial" w:hAnsi="Arial" w:cs="Arial"/>
          <w:sz w:val="20"/>
          <w:szCs w:val="20"/>
        </w:rPr>
        <w:t>Overleggen vinden plaats op een tweetal niveaus:</w:t>
      </w:r>
    </w:p>
    <w:tbl>
      <w:tblPr>
        <w:tblStyle w:val="TableGrid"/>
        <w:tblW w:w="0" w:type="auto"/>
        <w:tblLayout w:type="fixed"/>
        <w:tblLook w:val="04A0" w:firstRow="1" w:lastRow="0" w:firstColumn="1" w:lastColumn="0" w:noHBand="0" w:noVBand="1"/>
      </w:tblPr>
      <w:tblGrid>
        <w:gridCol w:w="1483"/>
        <w:gridCol w:w="1790"/>
        <w:gridCol w:w="5511"/>
      </w:tblGrid>
      <w:tr w:rsidR="42E49580" w14:paraId="62683D58" w14:textId="77777777" w:rsidTr="42E49580">
        <w:trPr>
          <w:trHeight w:val="300"/>
        </w:trPr>
        <w:tc>
          <w:tcPr>
            <w:tcW w:w="1483" w:type="dxa"/>
            <w:tcBorders>
              <w:top w:val="single" w:sz="8" w:space="0" w:color="auto"/>
              <w:left w:val="single" w:sz="8" w:space="0" w:color="auto"/>
              <w:bottom w:val="single" w:sz="8" w:space="0" w:color="auto"/>
              <w:right w:val="single" w:sz="8" w:space="0" w:color="auto"/>
            </w:tcBorders>
            <w:shd w:val="clear" w:color="auto" w:fill="0C2074"/>
          </w:tcPr>
          <w:p w14:paraId="56CA4949" w14:textId="5F2C8E42" w:rsidR="42E49580" w:rsidRDefault="42E49580">
            <w:r w:rsidRPr="42E49580">
              <w:rPr>
                <w:rFonts w:eastAsia="Arial" w:cs="Arial"/>
                <w:b/>
                <w:bCs/>
                <w:color w:val="FFFFFF" w:themeColor="background1"/>
                <w:sz w:val="18"/>
                <w:szCs w:val="18"/>
              </w:rPr>
              <w:t>Overlegvorm</w:t>
            </w:r>
          </w:p>
        </w:tc>
        <w:tc>
          <w:tcPr>
            <w:tcW w:w="1790" w:type="dxa"/>
            <w:tcBorders>
              <w:top w:val="single" w:sz="8" w:space="0" w:color="auto"/>
              <w:left w:val="single" w:sz="8" w:space="0" w:color="auto"/>
              <w:bottom w:val="single" w:sz="8" w:space="0" w:color="auto"/>
              <w:right w:val="single" w:sz="8" w:space="0" w:color="auto"/>
            </w:tcBorders>
            <w:shd w:val="clear" w:color="auto" w:fill="0C2074"/>
          </w:tcPr>
          <w:p w14:paraId="51144C42" w14:textId="5EEBB95C" w:rsidR="42E49580" w:rsidRDefault="42E49580">
            <w:r w:rsidRPr="42E49580">
              <w:rPr>
                <w:rFonts w:eastAsia="Arial" w:cs="Arial"/>
                <w:b/>
                <w:bCs/>
                <w:color w:val="FFFFFF" w:themeColor="background1"/>
                <w:sz w:val="18"/>
                <w:szCs w:val="18"/>
              </w:rPr>
              <w:t>Frequentie</w:t>
            </w:r>
          </w:p>
        </w:tc>
        <w:tc>
          <w:tcPr>
            <w:tcW w:w="5511" w:type="dxa"/>
            <w:tcBorders>
              <w:top w:val="single" w:sz="8" w:space="0" w:color="auto"/>
              <w:left w:val="single" w:sz="8" w:space="0" w:color="auto"/>
              <w:bottom w:val="single" w:sz="8" w:space="0" w:color="auto"/>
              <w:right w:val="single" w:sz="8" w:space="0" w:color="auto"/>
            </w:tcBorders>
            <w:shd w:val="clear" w:color="auto" w:fill="0C2074"/>
          </w:tcPr>
          <w:p w14:paraId="47F87543" w14:textId="13BD849C" w:rsidR="42E49580" w:rsidRDefault="42E49580">
            <w:r w:rsidRPr="42E49580">
              <w:rPr>
                <w:rFonts w:eastAsia="Arial" w:cs="Arial"/>
                <w:b/>
                <w:bCs/>
                <w:color w:val="FFFFFF" w:themeColor="background1"/>
                <w:sz w:val="18"/>
                <w:szCs w:val="18"/>
              </w:rPr>
              <w:t>Deelnemers</w:t>
            </w:r>
          </w:p>
        </w:tc>
      </w:tr>
      <w:tr w:rsidR="42E49580" w14:paraId="7C8E8B7E" w14:textId="77777777" w:rsidTr="42E49580">
        <w:trPr>
          <w:trHeight w:val="300"/>
        </w:trPr>
        <w:tc>
          <w:tcPr>
            <w:tcW w:w="1483" w:type="dxa"/>
            <w:tcBorders>
              <w:top w:val="single" w:sz="8" w:space="0" w:color="auto"/>
              <w:left w:val="single" w:sz="8" w:space="0" w:color="auto"/>
              <w:bottom w:val="single" w:sz="8" w:space="0" w:color="auto"/>
              <w:right w:val="single" w:sz="8" w:space="0" w:color="auto"/>
            </w:tcBorders>
          </w:tcPr>
          <w:p w14:paraId="55C8F775" w14:textId="7BFF2B7B" w:rsidR="42E49580" w:rsidRDefault="42E49580">
            <w:r w:rsidRPr="42E49580">
              <w:rPr>
                <w:rFonts w:eastAsia="Arial" w:cs="Arial"/>
                <w:sz w:val="18"/>
                <w:szCs w:val="18"/>
              </w:rPr>
              <w:t xml:space="preserve">Strategisch (optioneel) </w:t>
            </w:r>
          </w:p>
        </w:tc>
        <w:tc>
          <w:tcPr>
            <w:tcW w:w="1790" w:type="dxa"/>
            <w:tcBorders>
              <w:top w:val="single" w:sz="8" w:space="0" w:color="auto"/>
              <w:left w:val="single" w:sz="8" w:space="0" w:color="auto"/>
              <w:bottom w:val="single" w:sz="8" w:space="0" w:color="auto"/>
              <w:right w:val="single" w:sz="8" w:space="0" w:color="auto"/>
            </w:tcBorders>
          </w:tcPr>
          <w:p w14:paraId="611403CF" w14:textId="443690B3" w:rsidR="42E49580" w:rsidRDefault="42E49580">
            <w:r w:rsidRPr="42E49580">
              <w:rPr>
                <w:rFonts w:eastAsia="Arial" w:cs="Arial"/>
                <w:sz w:val="18"/>
                <w:szCs w:val="18"/>
              </w:rPr>
              <w:t>1 x per jaar</w:t>
            </w:r>
          </w:p>
        </w:tc>
        <w:tc>
          <w:tcPr>
            <w:tcW w:w="5511" w:type="dxa"/>
            <w:tcBorders>
              <w:top w:val="single" w:sz="8" w:space="0" w:color="auto"/>
              <w:left w:val="single" w:sz="8" w:space="0" w:color="auto"/>
              <w:bottom w:val="single" w:sz="8" w:space="0" w:color="auto"/>
              <w:right w:val="single" w:sz="8" w:space="0" w:color="auto"/>
            </w:tcBorders>
          </w:tcPr>
          <w:p w14:paraId="607AEBD4" w14:textId="10FD8ADC" w:rsidR="028F303A" w:rsidRPr="00BF7B64" w:rsidRDefault="028F303A">
            <w:pPr>
              <w:rPr>
                <w:lang w:val="nl-NL"/>
              </w:rPr>
            </w:pPr>
            <w:r w:rsidRPr="00BF7B64">
              <w:rPr>
                <w:rFonts w:eastAsia="Arial" w:cs="Arial"/>
                <w:sz w:val="18"/>
                <w:szCs w:val="18"/>
                <w:lang w:val="nl-NL"/>
              </w:rPr>
              <w:t>D</w:t>
            </w:r>
            <w:r w:rsidR="42E49580" w:rsidRPr="00BF7B64">
              <w:rPr>
                <w:rFonts w:eastAsia="Arial" w:cs="Arial"/>
                <w:sz w:val="18"/>
                <w:szCs w:val="18"/>
                <w:lang w:val="nl-NL"/>
              </w:rPr>
              <w:t>irectie Opdrachtnemer, Directie Opdrachtgever en Contractmanagement</w:t>
            </w:r>
          </w:p>
          <w:p w14:paraId="26E80DB2" w14:textId="6941B14B" w:rsidR="42E49580" w:rsidRPr="00BF7B64" w:rsidRDefault="42E49580" w:rsidP="42E49580">
            <w:pPr>
              <w:pStyle w:val="ListParagraph"/>
              <w:numPr>
                <w:ilvl w:val="0"/>
                <w:numId w:val="3"/>
              </w:numPr>
              <w:rPr>
                <w:sz w:val="18"/>
                <w:szCs w:val="18"/>
                <w:lang w:val="nl-NL"/>
              </w:rPr>
            </w:pPr>
            <w:r w:rsidRPr="00BF7B64">
              <w:rPr>
                <w:sz w:val="18"/>
                <w:szCs w:val="18"/>
                <w:lang w:val="nl-NL"/>
              </w:rPr>
              <w:t xml:space="preserve">Uitwisseling van informatie over de business strategie van beide bedrijven en de impact op de (IT) systemen. </w:t>
            </w:r>
          </w:p>
          <w:p w14:paraId="2C17F257" w14:textId="52A124CB" w:rsidR="42E49580" w:rsidRPr="00BF7B64" w:rsidRDefault="42E49580" w:rsidP="42E49580">
            <w:pPr>
              <w:pStyle w:val="ListParagraph"/>
              <w:numPr>
                <w:ilvl w:val="0"/>
                <w:numId w:val="3"/>
              </w:numPr>
              <w:rPr>
                <w:sz w:val="18"/>
                <w:szCs w:val="18"/>
                <w:lang w:val="nl-NL"/>
              </w:rPr>
            </w:pPr>
            <w:r w:rsidRPr="00BF7B64">
              <w:rPr>
                <w:sz w:val="18"/>
                <w:szCs w:val="18"/>
                <w:lang w:val="nl-NL"/>
              </w:rPr>
              <w:t>Optioneel: verbetervoorstellen indien prestatieniveaus onvoldoende zijn</w:t>
            </w:r>
          </w:p>
        </w:tc>
      </w:tr>
      <w:tr w:rsidR="42E49580" w14:paraId="52DCEC98" w14:textId="77777777" w:rsidTr="42E49580">
        <w:trPr>
          <w:trHeight w:val="300"/>
        </w:trPr>
        <w:tc>
          <w:tcPr>
            <w:tcW w:w="1483" w:type="dxa"/>
            <w:tcBorders>
              <w:top w:val="single" w:sz="8" w:space="0" w:color="auto"/>
              <w:left w:val="single" w:sz="8" w:space="0" w:color="auto"/>
              <w:bottom w:val="single" w:sz="8" w:space="0" w:color="auto"/>
              <w:right w:val="single" w:sz="8" w:space="0" w:color="auto"/>
            </w:tcBorders>
          </w:tcPr>
          <w:p w14:paraId="0327C7EE" w14:textId="5A954EC2" w:rsidR="42E49580" w:rsidRDefault="42E49580">
            <w:r w:rsidRPr="42E49580">
              <w:rPr>
                <w:rFonts w:eastAsia="Arial" w:cs="Arial"/>
                <w:sz w:val="18"/>
                <w:szCs w:val="18"/>
              </w:rPr>
              <w:t xml:space="preserve">Tactisch / Operationeel </w:t>
            </w:r>
          </w:p>
        </w:tc>
        <w:tc>
          <w:tcPr>
            <w:tcW w:w="1790" w:type="dxa"/>
            <w:tcBorders>
              <w:top w:val="single" w:sz="8" w:space="0" w:color="auto"/>
              <w:left w:val="single" w:sz="8" w:space="0" w:color="auto"/>
              <w:bottom w:val="single" w:sz="8" w:space="0" w:color="auto"/>
              <w:right w:val="single" w:sz="8" w:space="0" w:color="auto"/>
            </w:tcBorders>
          </w:tcPr>
          <w:p w14:paraId="68BDCB31" w14:textId="0F8F855E" w:rsidR="42E49580" w:rsidRPr="00BF7B64" w:rsidRDefault="42E49580">
            <w:pPr>
              <w:rPr>
                <w:lang w:val="nl-NL"/>
              </w:rPr>
            </w:pPr>
            <w:r w:rsidRPr="00BF7B64">
              <w:rPr>
                <w:rFonts w:eastAsia="Arial" w:cs="Arial"/>
                <w:sz w:val="18"/>
                <w:szCs w:val="18"/>
                <w:lang w:val="nl-NL"/>
              </w:rPr>
              <w:t>1 x per maand of indien nodig in overleg</w:t>
            </w:r>
          </w:p>
          <w:p w14:paraId="1BE624B6" w14:textId="6E98F14C" w:rsidR="42E49580" w:rsidRPr="00BF7B64" w:rsidRDefault="42E49580">
            <w:pPr>
              <w:rPr>
                <w:lang w:val="nl-NL"/>
              </w:rPr>
            </w:pPr>
            <w:r w:rsidRPr="00BF7B64">
              <w:rPr>
                <w:rFonts w:eastAsia="Arial" w:cs="Arial"/>
                <w:sz w:val="18"/>
                <w:szCs w:val="18"/>
                <w:lang w:val="nl-NL"/>
              </w:rPr>
              <w:t xml:space="preserve"> </w:t>
            </w:r>
          </w:p>
        </w:tc>
        <w:tc>
          <w:tcPr>
            <w:tcW w:w="5511" w:type="dxa"/>
            <w:tcBorders>
              <w:top w:val="single" w:sz="8" w:space="0" w:color="auto"/>
              <w:left w:val="single" w:sz="8" w:space="0" w:color="auto"/>
              <w:bottom w:val="single" w:sz="8" w:space="0" w:color="auto"/>
              <w:right w:val="single" w:sz="8" w:space="0" w:color="auto"/>
            </w:tcBorders>
          </w:tcPr>
          <w:p w14:paraId="3DC131F2" w14:textId="3CD108FE" w:rsidR="42E49580" w:rsidRPr="00BF7B64" w:rsidRDefault="42E49580">
            <w:pPr>
              <w:rPr>
                <w:lang w:val="nl-NL"/>
              </w:rPr>
            </w:pPr>
            <w:r w:rsidRPr="00BF7B64">
              <w:rPr>
                <w:rFonts w:eastAsia="Arial" w:cs="Arial"/>
                <w:sz w:val="18"/>
                <w:szCs w:val="18"/>
                <w:lang w:val="nl-NL"/>
              </w:rPr>
              <w:t>Service Manager Opdrachtnemer, ICT Management Opdrachtgever (ICT Services</w:t>
            </w:r>
            <w:r w:rsidR="6497D86F" w:rsidRPr="00BF7B64">
              <w:rPr>
                <w:rFonts w:eastAsia="Arial" w:cs="Arial"/>
                <w:sz w:val="18"/>
                <w:szCs w:val="18"/>
                <w:lang w:val="nl-NL"/>
              </w:rPr>
              <w:t xml:space="preserve">) </w:t>
            </w:r>
            <w:r w:rsidRPr="00BF7B64">
              <w:rPr>
                <w:rFonts w:eastAsia="Arial" w:cs="Arial"/>
                <w:sz w:val="18"/>
                <w:szCs w:val="18"/>
                <w:lang w:val="nl-NL"/>
              </w:rPr>
              <w:t>uit te breiden met functionarissen afhankelijk van agendapunten</w:t>
            </w:r>
          </w:p>
          <w:p w14:paraId="253FA4C4" w14:textId="0797E195" w:rsidR="1A9CF364" w:rsidRPr="00BF7B64" w:rsidRDefault="1A9CF364" w:rsidP="42E49580">
            <w:pPr>
              <w:pStyle w:val="ListParagraph"/>
              <w:numPr>
                <w:ilvl w:val="0"/>
                <w:numId w:val="3"/>
              </w:numPr>
              <w:rPr>
                <w:sz w:val="18"/>
                <w:szCs w:val="18"/>
                <w:lang w:val="nl-NL"/>
              </w:rPr>
            </w:pPr>
            <w:r w:rsidRPr="00BF7B64">
              <w:rPr>
                <w:sz w:val="18"/>
                <w:szCs w:val="18"/>
                <w:lang w:val="nl-NL"/>
              </w:rPr>
              <w:t>T</w:t>
            </w:r>
            <w:r w:rsidR="42E49580" w:rsidRPr="00BF7B64">
              <w:rPr>
                <w:sz w:val="18"/>
                <w:szCs w:val="18"/>
                <w:lang w:val="nl-NL"/>
              </w:rPr>
              <w:t xml:space="preserve">oets of mate waarin de overeengekomen diensten en dienstenniveaus conform afspraak en wens zijn gerealiseerd. </w:t>
            </w:r>
          </w:p>
          <w:p w14:paraId="0F6D954B" w14:textId="0F12839A" w:rsidR="42E49580" w:rsidRDefault="42E49580" w:rsidP="42E49580">
            <w:pPr>
              <w:pStyle w:val="ListParagraph"/>
              <w:numPr>
                <w:ilvl w:val="0"/>
                <w:numId w:val="3"/>
              </w:numPr>
              <w:rPr>
                <w:sz w:val="18"/>
                <w:szCs w:val="18"/>
              </w:rPr>
            </w:pPr>
            <w:r w:rsidRPr="42E49580">
              <w:rPr>
                <w:sz w:val="18"/>
                <w:szCs w:val="18"/>
              </w:rPr>
              <w:t>Klanttevredenheid</w:t>
            </w:r>
          </w:p>
        </w:tc>
      </w:tr>
    </w:tbl>
    <w:p w14:paraId="754598BB" w14:textId="5B66C09D" w:rsidR="006A3C51" w:rsidRPr="006A3C51" w:rsidRDefault="006A3C51" w:rsidP="42E49580">
      <w:pPr>
        <w:keepNext/>
        <w:widowControl w:val="0"/>
        <w:suppressAutoHyphens/>
        <w:overflowPunct w:val="0"/>
        <w:autoSpaceDE w:val="0"/>
        <w:autoSpaceDN w:val="0"/>
        <w:adjustRightInd w:val="0"/>
        <w:spacing w:after="240" w:line="240" w:lineRule="auto"/>
        <w:textAlignment w:val="baseline"/>
        <w:rPr>
          <w:spacing w:val="-2"/>
        </w:rPr>
      </w:pPr>
    </w:p>
    <w:p w14:paraId="6F6498D2" w14:textId="02599133" w:rsidR="42E49580" w:rsidRPr="00977E79" w:rsidRDefault="39D5E425" w:rsidP="00977E79">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bCs/>
          <w:sz w:val="32"/>
          <w:szCs w:val="32"/>
        </w:rPr>
      </w:pPr>
      <w:bookmarkStart w:id="118" w:name="_Toc125745378"/>
      <w:r w:rsidRPr="00977E79">
        <w:rPr>
          <w:rFonts w:ascii="Arial" w:eastAsia="Calibri" w:hAnsi="Arial" w:cs="Arial"/>
          <w:b/>
          <w:bCs/>
          <w:sz w:val="32"/>
          <w:szCs w:val="32"/>
        </w:rPr>
        <w:t>Escalatie</w:t>
      </w:r>
      <w:bookmarkEnd w:id="118"/>
    </w:p>
    <w:p w14:paraId="4C5A065A" w14:textId="5972A846" w:rsidR="42E49580" w:rsidRPr="00977E79" w:rsidRDefault="16365FCC" w:rsidP="00977E79">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19" w:name="_Toc125745379"/>
      <w:r w:rsidRPr="00977E79">
        <w:rPr>
          <w:rFonts w:ascii="Arial" w:eastAsia="Calibri" w:hAnsi="Arial" w:cs="Arial"/>
          <w:b/>
          <w:spacing w:val="-2"/>
          <w:sz w:val="24"/>
          <w:szCs w:val="24"/>
        </w:rPr>
        <w:t>Inleiding</w:t>
      </w:r>
      <w:bookmarkEnd w:id="119"/>
    </w:p>
    <w:p w14:paraId="630A2F63" w14:textId="29D9C257" w:rsidR="42E49580" w:rsidRDefault="16365FCC" w:rsidP="297E09BD">
      <w:pPr>
        <w:keepNext/>
        <w:widowControl w:val="0"/>
        <w:spacing w:after="240" w:line="240" w:lineRule="auto"/>
        <w:rPr>
          <w:rFonts w:ascii="Arial" w:eastAsia="Arial" w:hAnsi="Arial" w:cs="Arial"/>
          <w:color w:val="000000" w:themeColor="text1"/>
          <w:sz w:val="20"/>
          <w:szCs w:val="20"/>
        </w:rPr>
      </w:pPr>
      <w:r w:rsidRPr="487B9CBD">
        <w:rPr>
          <w:rFonts w:ascii="Arial" w:eastAsia="Arial" w:hAnsi="Arial" w:cs="Arial"/>
          <w:color w:val="000000" w:themeColor="text1"/>
          <w:sz w:val="20"/>
          <w:szCs w:val="20"/>
        </w:rPr>
        <w:t>Escalatie kan plaatsvinden op hiërarchisch of functioneel niveau. Bij hiërarchische escalatie wordt een beroep gedaan op het management van Opdrachtgever en Opdrachtnemer. Dit met als doel het opschakelen van de bevoegdheid voor het nemen van een noodzakelijke beslissing. Functionele escalatie heeft als doel om een hoger kennisniveau op te schakelen indien een storing, probleem of ander technisch issue daarom vraagt.</w:t>
      </w:r>
    </w:p>
    <w:p w14:paraId="3AA1BB3D" w14:textId="18F1C4F9" w:rsidR="42E49580" w:rsidRPr="00977E79" w:rsidRDefault="04C05F02" w:rsidP="00977E79">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20" w:name="_Toc125745380"/>
      <w:r w:rsidRPr="00977E79">
        <w:rPr>
          <w:rFonts w:ascii="Arial" w:eastAsia="Calibri" w:hAnsi="Arial" w:cs="Arial"/>
          <w:b/>
          <w:spacing w:val="-2"/>
          <w:sz w:val="24"/>
          <w:szCs w:val="24"/>
        </w:rPr>
        <w:t>Incident escalatieprocedure</w:t>
      </w:r>
      <w:bookmarkEnd w:id="120"/>
    </w:p>
    <w:p w14:paraId="5B030933" w14:textId="28C24D44" w:rsidR="42E49580" w:rsidRDefault="04C05F02" w:rsidP="59A5AEA8">
      <w:pPr>
        <w:keepNext/>
        <w:widowControl w:val="0"/>
        <w:spacing w:after="240" w:line="240" w:lineRule="auto"/>
        <w:rPr>
          <w:rFonts w:ascii="Arial" w:eastAsia="Arial" w:hAnsi="Arial" w:cs="Arial"/>
          <w:color w:val="000000" w:themeColor="text1"/>
          <w:sz w:val="20"/>
          <w:szCs w:val="20"/>
        </w:rPr>
      </w:pPr>
      <w:r w:rsidRPr="59A5AEA8">
        <w:rPr>
          <w:rFonts w:ascii="Arial" w:eastAsia="Arial" w:hAnsi="Arial" w:cs="Arial"/>
          <w:color w:val="000000" w:themeColor="text1"/>
          <w:sz w:val="20"/>
          <w:szCs w:val="20"/>
        </w:rPr>
        <w:t>Op gebied van incidenten zal het standaard escalatieproces van Opdrachtgever worden gevolgd.</w:t>
      </w:r>
    </w:p>
    <w:p w14:paraId="1CDA12C9" w14:textId="0C06DECD" w:rsidR="42E49580" w:rsidRDefault="04C05F02" w:rsidP="59A5AEA8">
      <w:pPr>
        <w:keepNext/>
        <w:widowControl w:val="0"/>
        <w:spacing w:after="240" w:line="240" w:lineRule="auto"/>
        <w:rPr>
          <w:rFonts w:ascii="Arial" w:eastAsia="Arial" w:hAnsi="Arial" w:cs="Arial"/>
          <w:color w:val="000000" w:themeColor="text1"/>
          <w:sz w:val="20"/>
          <w:szCs w:val="20"/>
        </w:rPr>
      </w:pPr>
      <w:r w:rsidRPr="59A5AEA8">
        <w:rPr>
          <w:rFonts w:ascii="Arial" w:eastAsia="Arial" w:hAnsi="Arial" w:cs="Arial"/>
          <w:color w:val="000000" w:themeColor="text1"/>
          <w:sz w:val="20"/>
          <w:szCs w:val="20"/>
        </w:rPr>
        <w:t>De escalatie kan zowel worden opgestart door Erasmus MC als leverancier binnen 1 uur na het</w:t>
      </w:r>
      <w:r w:rsidR="00822C5E">
        <w:rPr>
          <w:rFonts w:ascii="Arial" w:eastAsia="Arial" w:hAnsi="Arial" w:cs="Arial"/>
          <w:color w:val="000000" w:themeColor="text1"/>
          <w:sz w:val="20"/>
          <w:szCs w:val="20"/>
        </w:rPr>
        <w:t xml:space="preserve"> </w:t>
      </w:r>
      <w:r w:rsidRPr="59A5AEA8">
        <w:rPr>
          <w:rFonts w:ascii="Arial" w:eastAsia="Arial" w:hAnsi="Arial" w:cs="Arial"/>
          <w:color w:val="000000" w:themeColor="text1"/>
          <w:sz w:val="20"/>
          <w:szCs w:val="20"/>
        </w:rPr>
        <w:t>opstarten van de escalatie procedure worden de betrokken partijen geïnformeerd.</w:t>
      </w:r>
    </w:p>
    <w:tbl>
      <w:tblPr>
        <w:tblW w:w="6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60"/>
        <w:gridCol w:w="2970"/>
      </w:tblGrid>
      <w:tr w:rsidR="00DA2F80" w:rsidRPr="00DA2F80" w14:paraId="291976CF" w14:textId="77777777" w:rsidTr="00C00DE2">
        <w:trPr>
          <w:trHeight w:val="300"/>
        </w:trPr>
        <w:tc>
          <w:tcPr>
            <w:tcW w:w="3360" w:type="dxa"/>
            <w:tcBorders>
              <w:top w:val="single" w:sz="6" w:space="0" w:color="000000"/>
              <w:left w:val="single" w:sz="6" w:space="0" w:color="000000"/>
              <w:bottom w:val="single" w:sz="6" w:space="0" w:color="000000"/>
              <w:right w:val="single" w:sz="6" w:space="0" w:color="000000"/>
            </w:tcBorders>
            <w:shd w:val="clear" w:color="auto" w:fill="002C5A"/>
            <w:hideMark/>
          </w:tcPr>
          <w:p w14:paraId="0CF2B01F" w14:textId="246368F4" w:rsidR="00DA2F80" w:rsidRPr="00DA2F80" w:rsidRDefault="00914DF9" w:rsidP="00DA2F80">
            <w:pPr>
              <w:spacing w:after="0" w:line="240" w:lineRule="auto"/>
              <w:textAlignment w:val="baseline"/>
              <w:rPr>
                <w:rFonts w:ascii="Segoe UI" w:eastAsia="Times New Roman" w:hAnsi="Segoe UI" w:cs="Segoe UI"/>
                <w:sz w:val="18"/>
                <w:szCs w:val="18"/>
                <w:lang w:val="en-US" w:eastAsia="nl-NL"/>
              </w:rPr>
            </w:pPr>
            <w:r w:rsidRPr="00312F73">
              <w:rPr>
                <w:rFonts w:ascii="Arial" w:eastAsia="Times New Roman" w:hAnsi="Arial" w:cs="Arial"/>
                <w:b/>
                <w:bCs/>
                <w:sz w:val="20"/>
                <w:szCs w:val="20"/>
                <w:lang w:val="en-US" w:eastAsia="nl-NL"/>
              </w:rPr>
              <w:t xml:space="preserve">Erasmus MC </w:t>
            </w:r>
            <w:r w:rsidR="00DA2F80" w:rsidRPr="00312F73">
              <w:rPr>
                <w:rFonts w:ascii="Arial" w:eastAsia="Times New Roman" w:hAnsi="Arial" w:cs="Arial"/>
                <w:b/>
                <w:bCs/>
                <w:sz w:val="20"/>
                <w:szCs w:val="20"/>
                <w:lang w:val="en-US" w:eastAsia="nl-NL"/>
              </w:rPr>
              <w:t>Pijler I&amp;T </w:t>
            </w:r>
            <w:r w:rsidR="00DA2F80" w:rsidRPr="00312F73">
              <w:rPr>
                <w:rFonts w:ascii="Arial" w:eastAsia="Times New Roman" w:hAnsi="Arial" w:cs="Arial"/>
                <w:sz w:val="20"/>
                <w:szCs w:val="20"/>
                <w:lang w:val="en-US" w:eastAsia="nl-NL"/>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002C5A"/>
            <w:hideMark/>
          </w:tcPr>
          <w:p w14:paraId="555B42AB" w14:textId="4D7F5E00" w:rsidR="00DA2F80" w:rsidRPr="00DA2F80" w:rsidRDefault="00914DF9" w:rsidP="00DA2F80">
            <w:pPr>
              <w:spacing w:after="0" w:line="240" w:lineRule="auto"/>
              <w:textAlignment w:val="baseline"/>
              <w:rPr>
                <w:rFonts w:ascii="Segoe UI" w:eastAsia="Times New Roman" w:hAnsi="Segoe UI" w:cs="Segoe UI"/>
                <w:sz w:val="18"/>
                <w:szCs w:val="18"/>
                <w:lang w:eastAsia="nl-NL"/>
              </w:rPr>
            </w:pPr>
            <w:r>
              <w:rPr>
                <w:rFonts w:ascii="Arial" w:eastAsia="Times New Roman" w:hAnsi="Arial" w:cs="Arial"/>
                <w:b/>
                <w:bCs/>
                <w:sz w:val="20"/>
                <w:szCs w:val="20"/>
                <w:lang w:eastAsia="nl-NL"/>
              </w:rPr>
              <w:t>&lt;Leverancier&gt;</w:t>
            </w:r>
            <w:r w:rsidR="00DA2F80" w:rsidRPr="00DA2F80">
              <w:rPr>
                <w:rFonts w:ascii="Arial" w:eastAsia="Times New Roman" w:hAnsi="Arial" w:cs="Arial"/>
                <w:b/>
                <w:bCs/>
                <w:sz w:val="20"/>
                <w:szCs w:val="20"/>
                <w:lang w:eastAsia="nl-NL"/>
              </w:rPr>
              <w:t> </w:t>
            </w:r>
            <w:r w:rsidR="00DA2F80" w:rsidRPr="00DA2F80">
              <w:rPr>
                <w:rFonts w:ascii="Arial" w:eastAsia="Times New Roman" w:hAnsi="Arial" w:cs="Arial"/>
                <w:sz w:val="20"/>
                <w:szCs w:val="20"/>
                <w:lang w:eastAsia="nl-NL"/>
              </w:rPr>
              <w:t> </w:t>
            </w:r>
          </w:p>
        </w:tc>
      </w:tr>
      <w:tr w:rsidR="00DA2F80" w:rsidRPr="00DA2F80" w14:paraId="2176E632" w14:textId="77777777" w:rsidTr="00C00DE2">
        <w:trPr>
          <w:trHeight w:val="705"/>
        </w:trPr>
        <w:tc>
          <w:tcPr>
            <w:tcW w:w="3360" w:type="dxa"/>
            <w:tcBorders>
              <w:top w:val="single" w:sz="6" w:space="0" w:color="000000"/>
              <w:left w:val="single" w:sz="6" w:space="0" w:color="000000"/>
              <w:bottom w:val="single" w:sz="6" w:space="0" w:color="000000"/>
              <w:right w:val="single" w:sz="6" w:space="0" w:color="000000"/>
            </w:tcBorders>
            <w:shd w:val="clear" w:color="auto" w:fill="auto"/>
            <w:hideMark/>
          </w:tcPr>
          <w:p w14:paraId="5E561ABD" w14:textId="77777777" w:rsidR="00C00DE2" w:rsidRPr="00DA2F80" w:rsidRDefault="00C00DE2" w:rsidP="00C00DE2">
            <w:pPr>
              <w:spacing w:after="0" w:line="240" w:lineRule="auto"/>
              <w:textAlignment w:val="baseline"/>
              <w:rPr>
                <w:rFonts w:ascii="Segoe UI" w:eastAsia="Times New Roman" w:hAnsi="Segoe UI" w:cs="Segoe UI"/>
                <w:sz w:val="18"/>
                <w:szCs w:val="18"/>
                <w:lang w:eastAsia="nl-NL"/>
              </w:rPr>
            </w:pPr>
            <w:r w:rsidRPr="00DA2F80">
              <w:rPr>
                <w:rFonts w:ascii="Arial" w:eastAsia="Times New Roman" w:hAnsi="Arial" w:cs="Arial"/>
                <w:sz w:val="20"/>
                <w:szCs w:val="20"/>
                <w:lang w:eastAsia="nl-NL"/>
              </w:rPr>
              <w:t>Dienstdoende Manager pijler I&amp;T </w:t>
            </w:r>
          </w:p>
          <w:p w14:paraId="01AC49AA" w14:textId="77777777" w:rsidR="00C00DE2" w:rsidRDefault="00C00DE2" w:rsidP="00C00DE2">
            <w:pPr>
              <w:spacing w:after="0" w:line="240" w:lineRule="auto"/>
              <w:textAlignment w:val="baseline"/>
              <w:rPr>
                <w:rFonts w:ascii="Arial" w:eastAsia="Times New Roman" w:hAnsi="Arial" w:cs="Arial"/>
                <w:sz w:val="20"/>
                <w:szCs w:val="20"/>
                <w:lang w:eastAsia="nl-NL"/>
              </w:rPr>
            </w:pPr>
            <w:r>
              <w:rPr>
                <w:rFonts w:ascii="Arial" w:eastAsia="Times New Roman" w:hAnsi="Arial" w:cs="Arial"/>
                <w:sz w:val="20"/>
                <w:szCs w:val="20"/>
                <w:lang w:eastAsia="nl-NL"/>
              </w:rPr>
              <w:t>&lt;Naam&gt;</w:t>
            </w:r>
          </w:p>
          <w:p w14:paraId="50EFB120" w14:textId="4992B8C1" w:rsidR="00DA2F80" w:rsidRPr="00DA2F80" w:rsidRDefault="00C00DE2" w:rsidP="00C00DE2">
            <w:pPr>
              <w:spacing w:after="0" w:line="240" w:lineRule="auto"/>
              <w:textAlignment w:val="baseline"/>
              <w:rPr>
                <w:rFonts w:ascii="Segoe UI" w:eastAsia="Times New Roman" w:hAnsi="Segoe UI" w:cs="Segoe UI"/>
                <w:sz w:val="18"/>
                <w:szCs w:val="18"/>
                <w:lang w:eastAsia="nl-NL"/>
              </w:rPr>
            </w:pPr>
            <w:r>
              <w:rPr>
                <w:rFonts w:ascii="Arial" w:eastAsia="Times New Roman" w:hAnsi="Arial" w:cs="Arial"/>
                <w:sz w:val="20"/>
                <w:szCs w:val="20"/>
                <w:lang w:val="en-US" w:eastAsia="nl-NL"/>
              </w:rPr>
              <w:t>&lt;Tel nr.&gt;</w:t>
            </w:r>
            <w:r w:rsidRPr="00DA2F80">
              <w:rPr>
                <w:rFonts w:ascii="Arial" w:eastAsia="Times New Roman" w:hAnsi="Arial" w:cs="Arial"/>
                <w:sz w:val="28"/>
                <w:szCs w:val="28"/>
                <w:lang w:eastAsia="nl-NL"/>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166AEEDF" w14:textId="77777777" w:rsidR="00DA2F80" w:rsidRPr="00DA2F80" w:rsidRDefault="00DA2F80" w:rsidP="00DA2F80">
            <w:pPr>
              <w:spacing w:after="0" w:line="240" w:lineRule="auto"/>
              <w:textAlignment w:val="baseline"/>
              <w:rPr>
                <w:rFonts w:ascii="Segoe UI" w:eastAsia="Times New Roman" w:hAnsi="Segoe UI" w:cs="Segoe UI"/>
                <w:sz w:val="18"/>
                <w:szCs w:val="18"/>
                <w:lang w:val="en-US" w:eastAsia="nl-NL"/>
              </w:rPr>
            </w:pPr>
            <w:r w:rsidRPr="00DA2F80">
              <w:rPr>
                <w:rFonts w:ascii="Arial" w:eastAsia="Times New Roman" w:hAnsi="Arial" w:cs="Arial"/>
                <w:sz w:val="20"/>
                <w:szCs w:val="20"/>
                <w:lang w:val="en-US" w:eastAsia="nl-NL"/>
              </w:rPr>
              <w:t>Business Unit Manager </w:t>
            </w:r>
          </w:p>
          <w:p w14:paraId="5606825E" w14:textId="65DA85BD" w:rsidR="00914DF9" w:rsidRDefault="00914DF9" w:rsidP="00DA2F80">
            <w:pPr>
              <w:spacing w:after="0" w:line="240" w:lineRule="auto"/>
              <w:textAlignment w:val="baseline"/>
              <w:rPr>
                <w:rFonts w:ascii="Arial" w:eastAsia="Times New Roman" w:hAnsi="Arial" w:cs="Arial"/>
                <w:sz w:val="20"/>
                <w:szCs w:val="20"/>
                <w:lang w:val="en-US" w:eastAsia="nl-NL"/>
              </w:rPr>
            </w:pPr>
            <w:r>
              <w:rPr>
                <w:rFonts w:ascii="Arial" w:eastAsia="Times New Roman" w:hAnsi="Arial" w:cs="Arial"/>
                <w:sz w:val="20"/>
                <w:szCs w:val="20"/>
                <w:lang w:val="en-US" w:eastAsia="nl-NL"/>
              </w:rPr>
              <w:t>&lt;Naam&gt;</w:t>
            </w:r>
          </w:p>
          <w:p w14:paraId="7163EC8E" w14:textId="361CD28A" w:rsidR="00DA2F80" w:rsidRPr="00DA2F80" w:rsidRDefault="00BB4CC6" w:rsidP="00DA2F80">
            <w:pPr>
              <w:spacing w:after="0" w:line="240" w:lineRule="auto"/>
              <w:textAlignment w:val="baseline"/>
              <w:rPr>
                <w:rFonts w:ascii="Segoe UI" w:eastAsia="Times New Roman" w:hAnsi="Segoe UI" w:cs="Segoe UI"/>
                <w:sz w:val="18"/>
                <w:szCs w:val="18"/>
                <w:lang w:val="en-US" w:eastAsia="nl-NL"/>
              </w:rPr>
            </w:pPr>
            <w:r>
              <w:rPr>
                <w:rFonts w:ascii="Arial" w:eastAsia="Times New Roman" w:hAnsi="Arial" w:cs="Arial"/>
                <w:sz w:val="20"/>
                <w:szCs w:val="20"/>
                <w:lang w:val="en-US" w:eastAsia="nl-NL"/>
              </w:rPr>
              <w:t>&lt;Tel nr.&gt;</w:t>
            </w:r>
          </w:p>
        </w:tc>
      </w:tr>
      <w:tr w:rsidR="00C00DE2" w:rsidRPr="00DA2F80" w14:paraId="2A7409F7" w14:textId="77777777" w:rsidTr="00C00DE2">
        <w:trPr>
          <w:trHeight w:val="789"/>
        </w:trPr>
        <w:tc>
          <w:tcPr>
            <w:tcW w:w="3360" w:type="dxa"/>
            <w:tcBorders>
              <w:top w:val="single" w:sz="6" w:space="0" w:color="000000"/>
              <w:left w:val="single" w:sz="6" w:space="0" w:color="000000"/>
              <w:bottom w:val="single" w:sz="6" w:space="0" w:color="000000"/>
              <w:right w:val="single" w:sz="6" w:space="0" w:color="000000"/>
            </w:tcBorders>
            <w:shd w:val="clear" w:color="auto" w:fill="auto"/>
            <w:hideMark/>
          </w:tcPr>
          <w:p w14:paraId="2A4DC16B" w14:textId="77777777" w:rsidR="00C00DE2" w:rsidRPr="005C455E" w:rsidRDefault="00C00DE2" w:rsidP="00DA2F80">
            <w:pPr>
              <w:spacing w:after="0" w:line="240" w:lineRule="auto"/>
              <w:textAlignment w:val="baseline"/>
              <w:rPr>
                <w:rFonts w:ascii="Arial" w:eastAsia="Times New Roman" w:hAnsi="Arial" w:cs="Arial"/>
                <w:sz w:val="20"/>
                <w:szCs w:val="20"/>
                <w:lang w:eastAsia="nl-NL"/>
              </w:rPr>
            </w:pPr>
            <w:r w:rsidRPr="00DA2F80">
              <w:rPr>
                <w:rFonts w:ascii="Arial" w:eastAsia="Times New Roman" w:hAnsi="Arial" w:cs="Arial"/>
                <w:sz w:val="20"/>
                <w:szCs w:val="20"/>
                <w:lang w:eastAsia="nl-NL"/>
              </w:rPr>
              <w:t>Dienstdoende Incident Manager </w:t>
            </w:r>
            <w:r w:rsidRPr="00DA2F80">
              <w:rPr>
                <w:rFonts w:ascii="Arial" w:eastAsia="Times New Roman" w:hAnsi="Arial" w:cs="Arial"/>
                <w:sz w:val="20"/>
                <w:szCs w:val="20"/>
                <w:lang w:eastAsia="nl-NL"/>
              </w:rPr>
              <w:br/>
            </w:r>
            <w:r w:rsidRPr="005C455E">
              <w:rPr>
                <w:rFonts w:ascii="Arial" w:eastAsia="Times New Roman" w:hAnsi="Arial" w:cs="Arial"/>
                <w:sz w:val="20"/>
                <w:szCs w:val="20"/>
                <w:lang w:eastAsia="nl-NL"/>
              </w:rPr>
              <w:t>&lt;Naam&gt;</w:t>
            </w:r>
          </w:p>
          <w:p w14:paraId="192345AB" w14:textId="0401DFCB" w:rsidR="00C00DE2" w:rsidRPr="00DA2F80" w:rsidRDefault="00C00DE2" w:rsidP="00DA2F80">
            <w:pPr>
              <w:spacing w:after="0" w:line="240" w:lineRule="auto"/>
              <w:textAlignment w:val="baseline"/>
              <w:rPr>
                <w:rFonts w:ascii="Segoe UI" w:eastAsia="Times New Roman" w:hAnsi="Segoe UI" w:cs="Segoe UI"/>
                <w:sz w:val="18"/>
                <w:szCs w:val="18"/>
                <w:lang w:eastAsia="nl-NL"/>
              </w:rPr>
            </w:pPr>
            <w:r w:rsidRPr="00914DF9">
              <w:rPr>
                <w:rFonts w:ascii="Arial" w:eastAsia="Times New Roman" w:hAnsi="Arial" w:cs="Arial"/>
                <w:sz w:val="20"/>
                <w:szCs w:val="20"/>
                <w:lang w:eastAsia="nl-NL"/>
              </w:rPr>
              <w:t>&lt;Tel nr.&gt;</w:t>
            </w:r>
            <w:r w:rsidRPr="00DA2F80">
              <w:rPr>
                <w:rFonts w:ascii="Arial" w:eastAsia="Times New Roman" w:hAnsi="Arial" w:cs="Arial"/>
                <w:sz w:val="20"/>
                <w:szCs w:val="20"/>
                <w:lang w:eastAsia="nl-NL"/>
              </w:rPr>
              <w:t> </w:t>
            </w:r>
          </w:p>
        </w:tc>
        <w:tc>
          <w:tcPr>
            <w:tcW w:w="2970" w:type="dxa"/>
            <w:tcBorders>
              <w:top w:val="single" w:sz="6" w:space="0" w:color="000000"/>
              <w:left w:val="single" w:sz="6" w:space="0" w:color="000000"/>
              <w:bottom w:val="single" w:sz="6" w:space="0" w:color="000000"/>
              <w:right w:val="single" w:sz="6" w:space="0" w:color="000000"/>
            </w:tcBorders>
            <w:shd w:val="clear" w:color="auto" w:fill="auto"/>
            <w:hideMark/>
          </w:tcPr>
          <w:p w14:paraId="79345E73" w14:textId="77777777" w:rsidR="00C00DE2" w:rsidRPr="00DA2F80" w:rsidRDefault="00C00DE2" w:rsidP="00DA2F80">
            <w:pPr>
              <w:spacing w:after="0" w:line="240" w:lineRule="auto"/>
              <w:textAlignment w:val="baseline"/>
              <w:rPr>
                <w:rFonts w:ascii="Segoe UI" w:eastAsia="Times New Roman" w:hAnsi="Segoe UI" w:cs="Segoe UI"/>
                <w:sz w:val="18"/>
                <w:szCs w:val="18"/>
                <w:lang w:eastAsia="nl-NL"/>
              </w:rPr>
            </w:pPr>
            <w:r w:rsidRPr="00DA2F80">
              <w:rPr>
                <w:rFonts w:ascii="Arial" w:eastAsia="Times New Roman" w:hAnsi="Arial" w:cs="Arial"/>
                <w:sz w:val="20"/>
                <w:szCs w:val="20"/>
                <w:lang w:eastAsia="nl-NL"/>
              </w:rPr>
              <w:t>Service Manager </w:t>
            </w:r>
          </w:p>
          <w:p w14:paraId="1D0E2BC7" w14:textId="1FF14F62" w:rsidR="00C00DE2" w:rsidRDefault="00C00DE2" w:rsidP="00DA2F80">
            <w:pPr>
              <w:spacing w:after="0" w:line="240" w:lineRule="auto"/>
              <w:textAlignment w:val="baseline"/>
              <w:rPr>
                <w:rFonts w:ascii="Arial" w:eastAsia="Times New Roman" w:hAnsi="Arial" w:cs="Arial"/>
                <w:sz w:val="20"/>
                <w:szCs w:val="20"/>
                <w:lang w:val="en-US" w:eastAsia="nl-NL"/>
              </w:rPr>
            </w:pPr>
            <w:r>
              <w:rPr>
                <w:rFonts w:ascii="Arial" w:eastAsia="Times New Roman" w:hAnsi="Arial" w:cs="Arial"/>
                <w:sz w:val="20"/>
                <w:szCs w:val="20"/>
                <w:lang w:val="en-US" w:eastAsia="nl-NL"/>
              </w:rPr>
              <w:t>&lt;Naam&gt;</w:t>
            </w:r>
          </w:p>
          <w:p w14:paraId="66D592F7" w14:textId="17471570" w:rsidR="00C00DE2" w:rsidRPr="00DA2F80" w:rsidRDefault="00C00DE2" w:rsidP="00DA2F80">
            <w:pPr>
              <w:spacing w:after="0" w:line="240" w:lineRule="auto"/>
              <w:textAlignment w:val="baseline"/>
              <w:rPr>
                <w:rFonts w:ascii="Segoe UI" w:eastAsia="Times New Roman" w:hAnsi="Segoe UI" w:cs="Segoe UI"/>
                <w:sz w:val="18"/>
                <w:szCs w:val="18"/>
                <w:lang w:val="en-US" w:eastAsia="nl-NL"/>
              </w:rPr>
            </w:pPr>
            <w:r>
              <w:rPr>
                <w:rFonts w:ascii="Arial" w:eastAsia="Times New Roman" w:hAnsi="Arial" w:cs="Arial"/>
                <w:sz w:val="20"/>
                <w:szCs w:val="20"/>
                <w:lang w:val="en-US" w:eastAsia="nl-NL"/>
              </w:rPr>
              <w:t>&lt;Tel nr.&gt;</w:t>
            </w:r>
          </w:p>
        </w:tc>
      </w:tr>
      <w:tr w:rsidR="000354A9" w:rsidRPr="00DA2F80" w14:paraId="38C24143" w14:textId="77777777" w:rsidTr="00C00DE2">
        <w:trPr>
          <w:trHeight w:val="375"/>
        </w:trPr>
        <w:tc>
          <w:tcPr>
            <w:tcW w:w="3360" w:type="dxa"/>
            <w:tcBorders>
              <w:top w:val="single" w:sz="6" w:space="0" w:color="000000"/>
              <w:left w:val="single" w:sz="6" w:space="0" w:color="000000"/>
              <w:bottom w:val="single" w:sz="6" w:space="0" w:color="000000"/>
              <w:right w:val="single" w:sz="6" w:space="0" w:color="000000"/>
            </w:tcBorders>
            <w:shd w:val="clear" w:color="auto" w:fill="auto"/>
            <w:hideMark/>
          </w:tcPr>
          <w:p w14:paraId="4ACD7B59" w14:textId="77777777" w:rsidR="000354A9" w:rsidRDefault="000354A9" w:rsidP="000354A9">
            <w:pPr>
              <w:spacing w:after="0" w:line="240" w:lineRule="auto"/>
              <w:textAlignment w:val="baseline"/>
              <w:rPr>
                <w:rFonts w:ascii="Arial" w:eastAsia="Times New Roman" w:hAnsi="Arial" w:cs="Arial"/>
                <w:sz w:val="20"/>
                <w:szCs w:val="20"/>
                <w:lang w:eastAsia="nl-NL"/>
              </w:rPr>
            </w:pPr>
            <w:r w:rsidRPr="00DA2F80">
              <w:rPr>
                <w:rFonts w:ascii="Arial" w:eastAsia="Times New Roman" w:hAnsi="Arial" w:cs="Arial"/>
                <w:sz w:val="20"/>
                <w:szCs w:val="20"/>
                <w:lang w:eastAsia="nl-NL"/>
              </w:rPr>
              <w:t xml:space="preserve">Servicedesk  </w:t>
            </w:r>
          </w:p>
          <w:p w14:paraId="14FA0453" w14:textId="4801F3C7" w:rsidR="000354A9" w:rsidRPr="00DA2F80" w:rsidRDefault="000354A9" w:rsidP="00DA2F80">
            <w:pPr>
              <w:spacing w:after="0" w:line="240" w:lineRule="auto"/>
              <w:textAlignment w:val="baseline"/>
              <w:rPr>
                <w:rFonts w:ascii="Segoe UI" w:eastAsia="Times New Roman" w:hAnsi="Segoe UI" w:cs="Segoe UI"/>
                <w:sz w:val="18"/>
                <w:szCs w:val="18"/>
                <w:lang w:eastAsia="nl-NL"/>
              </w:rPr>
            </w:pPr>
            <w:r w:rsidRPr="00DA2F80">
              <w:rPr>
                <w:rFonts w:ascii="Arial" w:eastAsia="Times New Roman" w:hAnsi="Arial" w:cs="Arial"/>
                <w:sz w:val="20"/>
                <w:szCs w:val="20"/>
                <w:lang w:eastAsia="nl-NL"/>
              </w:rPr>
              <w:t>+31107044442  </w:t>
            </w:r>
          </w:p>
        </w:tc>
        <w:tc>
          <w:tcPr>
            <w:tcW w:w="0" w:type="auto"/>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754D4D" w14:textId="77777777" w:rsidR="000354A9" w:rsidRPr="00DA2F80" w:rsidRDefault="000354A9" w:rsidP="000354A9">
            <w:pPr>
              <w:spacing w:after="0" w:line="240" w:lineRule="auto"/>
              <w:textAlignment w:val="baseline"/>
              <w:rPr>
                <w:rFonts w:ascii="Segoe UI" w:eastAsia="Times New Roman" w:hAnsi="Segoe UI" w:cs="Segoe UI"/>
                <w:sz w:val="18"/>
                <w:szCs w:val="18"/>
                <w:lang w:eastAsia="nl-NL"/>
              </w:rPr>
            </w:pPr>
            <w:r w:rsidRPr="00DA2F80">
              <w:rPr>
                <w:rFonts w:ascii="Arial" w:eastAsia="Times New Roman" w:hAnsi="Arial" w:cs="Arial"/>
                <w:sz w:val="20"/>
                <w:szCs w:val="20"/>
                <w:lang w:eastAsia="nl-NL"/>
              </w:rPr>
              <w:t>Service Manager </w:t>
            </w:r>
          </w:p>
          <w:p w14:paraId="0D238BF2" w14:textId="77777777" w:rsidR="000354A9" w:rsidRDefault="000354A9" w:rsidP="000354A9">
            <w:pPr>
              <w:spacing w:after="0" w:line="240" w:lineRule="auto"/>
              <w:textAlignment w:val="baseline"/>
              <w:rPr>
                <w:rFonts w:ascii="Arial" w:eastAsia="Times New Roman" w:hAnsi="Arial" w:cs="Arial"/>
                <w:sz w:val="20"/>
                <w:szCs w:val="20"/>
                <w:lang w:val="en-US" w:eastAsia="nl-NL"/>
              </w:rPr>
            </w:pPr>
            <w:r>
              <w:rPr>
                <w:rFonts w:ascii="Arial" w:eastAsia="Times New Roman" w:hAnsi="Arial" w:cs="Arial"/>
                <w:sz w:val="20"/>
                <w:szCs w:val="20"/>
                <w:lang w:val="en-US" w:eastAsia="nl-NL"/>
              </w:rPr>
              <w:t>&lt;Naam&gt;</w:t>
            </w:r>
          </w:p>
          <w:p w14:paraId="56849E85" w14:textId="27BC77E4" w:rsidR="000354A9" w:rsidRPr="00DA2F80" w:rsidRDefault="000354A9" w:rsidP="000354A9">
            <w:pPr>
              <w:spacing w:after="0" w:line="240" w:lineRule="auto"/>
              <w:rPr>
                <w:rFonts w:ascii="Segoe UI" w:eastAsia="Times New Roman" w:hAnsi="Segoe UI" w:cs="Segoe UI"/>
                <w:sz w:val="18"/>
                <w:szCs w:val="18"/>
                <w:lang w:eastAsia="nl-NL"/>
              </w:rPr>
            </w:pPr>
            <w:r>
              <w:rPr>
                <w:rFonts w:ascii="Arial" w:eastAsia="Times New Roman" w:hAnsi="Arial" w:cs="Arial"/>
                <w:sz w:val="20"/>
                <w:szCs w:val="20"/>
                <w:lang w:val="en-US" w:eastAsia="nl-NL"/>
              </w:rPr>
              <w:t>&lt;Tel nr.&gt;</w:t>
            </w:r>
          </w:p>
        </w:tc>
      </w:tr>
    </w:tbl>
    <w:p w14:paraId="4A7B9DB8" w14:textId="745D0728" w:rsidR="00822C5E" w:rsidRDefault="00822C5E" w:rsidP="59A5AEA8">
      <w:pPr>
        <w:keepNext/>
        <w:widowControl w:val="0"/>
        <w:spacing w:after="240" w:line="240" w:lineRule="auto"/>
        <w:rPr>
          <w:rFonts w:ascii="Arial" w:eastAsia="Arial" w:hAnsi="Arial" w:cs="Arial"/>
          <w:color w:val="000000" w:themeColor="text1"/>
          <w:sz w:val="20"/>
          <w:szCs w:val="20"/>
        </w:rPr>
      </w:pPr>
    </w:p>
    <w:p w14:paraId="5DAD75C1" w14:textId="3A69F60E" w:rsidR="006A3C51" w:rsidRPr="00DC5A1E" w:rsidRDefault="27A857BE" w:rsidP="26781A84">
      <w:pPr>
        <w:keepNext/>
        <w:widowControl w:val="0"/>
        <w:numPr>
          <w:ilvl w:val="0"/>
          <w:numId w:val="10"/>
        </w:numPr>
        <w:tabs>
          <w:tab w:val="left" w:pos="426"/>
          <w:tab w:val="left" w:pos="567"/>
          <w:tab w:val="left" w:pos="709"/>
        </w:tabs>
        <w:suppressAutoHyphens/>
        <w:overflowPunct w:val="0"/>
        <w:autoSpaceDE w:val="0"/>
        <w:autoSpaceDN w:val="0"/>
        <w:adjustRightInd w:val="0"/>
        <w:spacing w:after="240" w:line="240" w:lineRule="auto"/>
        <w:ind w:left="851" w:hanging="851"/>
        <w:jc w:val="both"/>
        <w:textAlignment w:val="baseline"/>
        <w:outlineLvl w:val="0"/>
        <w:rPr>
          <w:rFonts w:ascii="Arial" w:eastAsia="Calibri" w:hAnsi="Arial" w:cs="Arial"/>
          <w:b/>
          <w:bCs/>
          <w:spacing w:val="-2"/>
          <w:sz w:val="32"/>
          <w:szCs w:val="32"/>
        </w:rPr>
      </w:pPr>
      <w:bookmarkStart w:id="121" w:name="_Toc125745381"/>
      <w:r w:rsidRPr="00DC5A1E">
        <w:rPr>
          <w:rFonts w:ascii="Arial" w:eastAsia="Calibri" w:hAnsi="Arial" w:cs="Arial"/>
          <w:b/>
          <w:bCs/>
          <w:sz w:val="32"/>
          <w:szCs w:val="32"/>
        </w:rPr>
        <w:t>SLA-beheer</w:t>
      </w:r>
      <w:bookmarkEnd w:id="121"/>
    </w:p>
    <w:p w14:paraId="72D49F32" w14:textId="2347EDDF" w:rsidR="006A3C51" w:rsidRPr="006A3C51" w:rsidRDefault="006A3C51" w:rsidP="00977E79">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bCs/>
          <w:spacing w:val="-2"/>
          <w:sz w:val="24"/>
          <w:szCs w:val="24"/>
        </w:rPr>
      </w:pPr>
      <w:bookmarkStart w:id="122" w:name="_Toc266858765"/>
      <w:bookmarkStart w:id="123" w:name="_Toc277838509"/>
      <w:bookmarkStart w:id="124" w:name="_Toc125745382"/>
      <w:r w:rsidRPr="00977E79">
        <w:rPr>
          <w:rFonts w:ascii="Arial" w:eastAsia="Calibri" w:hAnsi="Arial" w:cs="Arial"/>
          <w:b/>
          <w:spacing w:val="-2"/>
          <w:sz w:val="24"/>
          <w:szCs w:val="24"/>
        </w:rPr>
        <w:t>Documentenbeheer</w:t>
      </w:r>
      <w:bookmarkEnd w:id="122"/>
      <w:bookmarkEnd w:id="123"/>
      <w:bookmarkEnd w:id="124"/>
    </w:p>
    <w:p w14:paraId="61EC3633"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De in het DAP genoemde verantwoordelijke namens Opdrachtgever draagt de eindverantwoordelijkheid voor het documentbeheer van de SLA.</w:t>
      </w:r>
    </w:p>
    <w:p w14:paraId="3DE8383D"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10C263B7" w14:textId="77777777" w:rsidR="006A3C51" w:rsidRPr="00977E79" w:rsidRDefault="006A3C51" w:rsidP="2DC0FCDA">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25" w:name="_Toc266858766"/>
      <w:bookmarkStart w:id="126" w:name="_Toc277838510"/>
      <w:bookmarkStart w:id="127" w:name="_Toc125745383"/>
      <w:r w:rsidRPr="00977E79">
        <w:rPr>
          <w:rFonts w:ascii="Arial" w:eastAsia="Calibri" w:hAnsi="Arial" w:cs="Arial"/>
          <w:b/>
          <w:spacing w:val="-2"/>
          <w:sz w:val="24"/>
          <w:szCs w:val="24"/>
        </w:rPr>
        <w:t>Wijzigingsprocedure SLA</w:t>
      </w:r>
      <w:bookmarkEnd w:id="125"/>
      <w:bookmarkEnd w:id="126"/>
      <w:bookmarkEnd w:id="127"/>
    </w:p>
    <w:p w14:paraId="0C781802"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6A3C51">
        <w:rPr>
          <w:rFonts w:ascii="Arial" w:eastAsia="Calibri" w:hAnsi="Arial" w:cs="Arial"/>
          <w:bCs/>
          <w:spacing w:val="-2"/>
          <w:sz w:val="20"/>
          <w:szCs w:val="20"/>
        </w:rPr>
        <w:t>Indien tijdens de Service Level overleggen wijzigingen in de SLA worden overeengekomen, zullen Partijen deze op een gereed moment maar tenminste één maal per jaar in de eerste maand, nadat de nieuwe termijn van de SLA is ingegaan, doorvoeren in de vorm van een addendum.</w:t>
      </w:r>
    </w:p>
    <w:p w14:paraId="763DC4DD" w14:textId="77777777" w:rsidR="006A3C51" w:rsidRPr="006A3C51" w:rsidRDefault="006A3C51" w:rsidP="006A3C51">
      <w:pPr>
        <w:widowControl w:val="0"/>
        <w:suppressAutoHyphens/>
        <w:overflowPunct w:val="0"/>
        <w:autoSpaceDE w:val="0"/>
        <w:autoSpaceDN w:val="0"/>
        <w:adjustRightInd w:val="0"/>
        <w:spacing w:after="0" w:line="240" w:lineRule="auto"/>
        <w:textAlignment w:val="baseline"/>
        <w:rPr>
          <w:rFonts w:ascii="Arial" w:eastAsia="Calibri" w:hAnsi="Arial" w:cs="Arial"/>
          <w:bCs/>
          <w:spacing w:val="-2"/>
          <w:sz w:val="20"/>
          <w:szCs w:val="20"/>
        </w:rPr>
      </w:pPr>
    </w:p>
    <w:p w14:paraId="3AB63EB5" w14:textId="77777777" w:rsidR="006A3C51" w:rsidRPr="00977E79" w:rsidRDefault="006A3C51" w:rsidP="2DC0FCDA">
      <w:pPr>
        <w:keepNext/>
        <w:widowControl w:val="0"/>
        <w:numPr>
          <w:ilvl w:val="1"/>
          <w:numId w:val="10"/>
        </w:numPr>
        <w:tabs>
          <w:tab w:val="left" w:pos="426"/>
          <w:tab w:val="left" w:pos="567"/>
          <w:tab w:val="left" w:pos="709"/>
        </w:tabs>
        <w:suppressAutoHyphens/>
        <w:overflowPunct w:val="0"/>
        <w:autoSpaceDE w:val="0"/>
        <w:autoSpaceDN w:val="0"/>
        <w:adjustRightInd w:val="0"/>
        <w:spacing w:after="240" w:line="240" w:lineRule="auto"/>
        <w:ind w:hanging="1065"/>
        <w:jc w:val="both"/>
        <w:textAlignment w:val="baseline"/>
        <w:outlineLvl w:val="1"/>
        <w:rPr>
          <w:rFonts w:ascii="Arial" w:eastAsia="Calibri" w:hAnsi="Arial" w:cs="Arial"/>
          <w:b/>
          <w:spacing w:val="-2"/>
          <w:sz w:val="24"/>
          <w:szCs w:val="24"/>
        </w:rPr>
      </w:pPr>
      <w:bookmarkStart w:id="128" w:name="_Toc266858767"/>
      <w:bookmarkStart w:id="129" w:name="_Toc277838511"/>
      <w:bookmarkStart w:id="130" w:name="_Toc125745384"/>
      <w:r w:rsidRPr="00977E79">
        <w:rPr>
          <w:rFonts w:ascii="Arial" w:eastAsia="Calibri" w:hAnsi="Arial" w:cs="Arial"/>
          <w:b/>
          <w:spacing w:val="-2"/>
          <w:sz w:val="24"/>
          <w:szCs w:val="24"/>
        </w:rPr>
        <w:t>Ondertekening</w:t>
      </w:r>
      <w:bookmarkEnd w:id="128"/>
      <w:bookmarkEnd w:id="129"/>
      <w:bookmarkEnd w:id="130"/>
    </w:p>
    <w:p w14:paraId="7C90794C" w14:textId="5D881D9C" w:rsidR="006A3C51" w:rsidRPr="00062B1C"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r w:rsidRPr="00062B1C">
        <w:rPr>
          <w:rFonts w:ascii="Arial" w:eastAsia="Calibri" w:hAnsi="Arial" w:cs="Arial"/>
          <w:bCs/>
          <w:spacing w:val="-2"/>
          <w:sz w:val="20"/>
          <w:szCs w:val="20"/>
        </w:rPr>
        <w:t xml:space="preserve">Partijen zijn </w:t>
      </w:r>
      <w:r w:rsidR="009C27AB" w:rsidRPr="00062B1C">
        <w:rPr>
          <w:rFonts w:ascii="Arial" w:eastAsia="Calibri" w:hAnsi="Arial" w:cs="Arial"/>
          <w:bCs/>
          <w:spacing w:val="-2"/>
          <w:sz w:val="20"/>
          <w:szCs w:val="20"/>
        </w:rPr>
        <w:t>dit SLA</w:t>
      </w:r>
      <w:r w:rsidRPr="00062B1C">
        <w:rPr>
          <w:rFonts w:ascii="Arial" w:eastAsia="Calibri" w:hAnsi="Arial" w:cs="Arial"/>
          <w:bCs/>
          <w:spacing w:val="-2"/>
          <w:sz w:val="20"/>
          <w:szCs w:val="20"/>
        </w:rPr>
        <w:t xml:space="preserve"> op [invullen datum] overeengekomen en hebben dit document in drievoud ondertekend,</w:t>
      </w:r>
    </w:p>
    <w:p w14:paraId="72DB92B7" w14:textId="77777777" w:rsidR="00304432" w:rsidRPr="00062B1C" w:rsidRDefault="00304432"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p w14:paraId="02DC5630" w14:textId="13686AF7" w:rsidR="00304432" w:rsidRPr="00062B1C" w:rsidRDefault="00304432" w:rsidP="7376F313">
      <w:pPr>
        <w:spacing w:after="0"/>
        <w:rPr>
          <w:rFonts w:ascii="Arial" w:hAnsi="Arial" w:cs="Arial"/>
          <w:b/>
          <w:bCs/>
        </w:rPr>
      </w:pPr>
      <w:r w:rsidRPr="00062B1C">
        <w:rPr>
          <w:rFonts w:ascii="Arial" w:hAnsi="Arial" w:cs="Arial"/>
          <w:b/>
          <w:bCs/>
        </w:rPr>
        <w:t>Erasmus Universitair Medisch Centrum</w:t>
      </w:r>
      <w:r w:rsidRPr="00062B1C">
        <w:rPr>
          <w:rFonts w:ascii="Arial" w:hAnsi="Arial" w:cs="Arial"/>
        </w:rPr>
        <w:tab/>
      </w:r>
      <w:r w:rsidRPr="00062B1C">
        <w:rPr>
          <w:rFonts w:ascii="Arial" w:hAnsi="Arial" w:cs="Arial"/>
        </w:rPr>
        <w:tab/>
      </w:r>
      <w:r w:rsidRPr="00062B1C">
        <w:rPr>
          <w:rFonts w:ascii="Arial" w:hAnsi="Arial" w:cs="Arial"/>
        </w:rPr>
        <w:tab/>
      </w:r>
      <w:r w:rsidR="7920AD98" w:rsidRPr="00062B1C">
        <w:rPr>
          <w:rFonts w:ascii="Arial" w:hAnsi="Arial" w:cs="Arial"/>
          <w:b/>
          <w:bCs/>
        </w:rPr>
        <w:t xml:space="preserve">    </w:t>
      </w:r>
      <w:r w:rsidRPr="00062B1C">
        <w:rPr>
          <w:rFonts w:ascii="Arial" w:hAnsi="Arial" w:cs="Arial"/>
          <w:b/>
          <w:bCs/>
        </w:rPr>
        <w:t>&lt;</w:t>
      </w:r>
      <w:r w:rsidRPr="00062B1C">
        <w:rPr>
          <w:rFonts w:ascii="Arial" w:hAnsi="Arial" w:cs="Arial"/>
          <w:b/>
          <w:bCs/>
          <w:highlight w:val="lightGray"/>
        </w:rPr>
        <w:t>Naam Leverancier</w:t>
      </w:r>
      <w:r w:rsidRPr="00062B1C">
        <w:rPr>
          <w:rFonts w:ascii="Arial" w:hAnsi="Arial" w:cs="Arial"/>
          <w:b/>
          <w:bCs/>
        </w:rPr>
        <w:t xml:space="preserve">&gt; </w:t>
      </w:r>
    </w:p>
    <w:p w14:paraId="59E32383" w14:textId="77777777" w:rsidR="00304432" w:rsidRPr="00062B1C" w:rsidRDefault="00304432" w:rsidP="00304432">
      <w:pPr>
        <w:spacing w:after="0"/>
        <w:rPr>
          <w:rFonts w:ascii="Arial" w:hAnsi="Arial" w:cs="Arial"/>
          <w:szCs w:val="19"/>
        </w:rPr>
      </w:pPr>
    </w:p>
    <w:p w14:paraId="79D63BA5" w14:textId="09F08960" w:rsidR="00304432" w:rsidRPr="00062B1C" w:rsidRDefault="00304432" w:rsidP="33B9355C">
      <w:pPr>
        <w:spacing w:after="0"/>
        <w:rPr>
          <w:rFonts w:ascii="Arial" w:hAnsi="Arial" w:cs="Arial"/>
        </w:rPr>
      </w:pPr>
      <w:r w:rsidRPr="00062B1C">
        <w:rPr>
          <w:rFonts w:ascii="Arial" w:hAnsi="Arial" w:cs="Arial"/>
        </w:rPr>
        <w:t>vertegenwoordigd door:</w:t>
      </w:r>
      <w:r w:rsidRPr="00062B1C">
        <w:rPr>
          <w:rFonts w:ascii="Arial" w:hAnsi="Arial" w:cs="Arial"/>
        </w:rPr>
        <w:tab/>
      </w:r>
      <w:r w:rsidRPr="00062B1C">
        <w:rPr>
          <w:rFonts w:ascii="Arial" w:hAnsi="Arial" w:cs="Arial"/>
        </w:rPr>
        <w:tab/>
      </w:r>
      <w:r w:rsidRPr="00062B1C">
        <w:rPr>
          <w:rFonts w:ascii="Arial" w:hAnsi="Arial" w:cs="Arial"/>
        </w:rPr>
        <w:tab/>
        <w:t xml:space="preserve"> </w:t>
      </w:r>
      <w:r w:rsidRPr="00062B1C">
        <w:rPr>
          <w:rFonts w:ascii="Arial" w:hAnsi="Arial" w:cs="Arial"/>
        </w:rPr>
        <w:tab/>
      </w:r>
      <w:r w:rsidRPr="00062B1C">
        <w:rPr>
          <w:rFonts w:ascii="Arial" w:hAnsi="Arial" w:cs="Arial"/>
        </w:rPr>
        <w:tab/>
        <w:t>vertegenwoordigd door:</w:t>
      </w:r>
    </w:p>
    <w:p w14:paraId="2ABB1EBB" w14:textId="40B13C3B" w:rsidR="00304432" w:rsidRPr="00062B1C" w:rsidRDefault="00304432" w:rsidP="00304432">
      <w:pPr>
        <w:spacing w:after="0"/>
        <w:jc w:val="both"/>
        <w:rPr>
          <w:rFonts w:ascii="Arial" w:hAnsi="Arial" w:cs="Arial"/>
          <w:szCs w:val="19"/>
        </w:rPr>
      </w:pPr>
      <w:r w:rsidRPr="00062B1C">
        <w:rPr>
          <w:rFonts w:ascii="Arial" w:hAnsi="Arial" w:cs="Arial"/>
          <w:szCs w:val="19"/>
        </w:rPr>
        <w:t>…………………………………</w:t>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000A08D2" w:rsidRPr="00062B1C">
        <w:rPr>
          <w:rFonts w:ascii="Arial" w:hAnsi="Arial" w:cs="Arial"/>
          <w:szCs w:val="19"/>
        </w:rPr>
        <w:tab/>
      </w:r>
      <w:r w:rsidRPr="00062B1C">
        <w:rPr>
          <w:rFonts w:ascii="Arial" w:hAnsi="Arial" w:cs="Arial"/>
          <w:szCs w:val="19"/>
        </w:rPr>
        <w:t>…………………………………</w:t>
      </w:r>
    </w:p>
    <w:p w14:paraId="6796B416" w14:textId="77777777" w:rsidR="00304432" w:rsidRPr="00062B1C" w:rsidRDefault="00304432" w:rsidP="00304432">
      <w:pPr>
        <w:spacing w:after="0"/>
        <w:jc w:val="both"/>
        <w:rPr>
          <w:rFonts w:ascii="Arial" w:hAnsi="Arial" w:cs="Arial"/>
          <w:szCs w:val="19"/>
        </w:rPr>
      </w:pPr>
    </w:p>
    <w:p w14:paraId="1B87AD20" w14:textId="39B5D4BD" w:rsidR="00304432" w:rsidRPr="00062B1C" w:rsidRDefault="00304432" w:rsidP="487B9CBD">
      <w:pPr>
        <w:spacing w:after="0"/>
        <w:jc w:val="both"/>
        <w:rPr>
          <w:rFonts w:ascii="Arial" w:hAnsi="Arial" w:cs="Arial"/>
        </w:rPr>
      </w:pPr>
      <w:r w:rsidRPr="00062B1C">
        <w:rPr>
          <w:rFonts w:ascii="Arial" w:hAnsi="Arial" w:cs="Arial"/>
        </w:rPr>
        <w:t>&lt;</w:t>
      </w:r>
      <w:r w:rsidRPr="00062B1C">
        <w:rPr>
          <w:rFonts w:ascii="Arial" w:hAnsi="Arial" w:cs="Arial"/>
          <w:highlight w:val="lightGray"/>
        </w:rPr>
        <w:t>naam</w:t>
      </w:r>
      <w:r w:rsidRPr="00062B1C">
        <w:rPr>
          <w:rFonts w:ascii="Arial" w:hAnsi="Arial" w:cs="Arial"/>
        </w:rPr>
        <w:t xml:space="preserve">&gt;: </w:t>
      </w:r>
      <w:r w:rsidRPr="00062B1C">
        <w:rPr>
          <w:rFonts w:ascii="Arial" w:hAnsi="Arial" w:cs="Arial"/>
        </w:rPr>
        <w:tab/>
      </w:r>
      <w:r w:rsidRPr="00062B1C">
        <w:rPr>
          <w:rFonts w:ascii="Arial" w:hAnsi="Arial" w:cs="Arial"/>
        </w:rPr>
        <w:tab/>
        <w:t xml:space="preserve"> </w:t>
      </w:r>
      <w:r w:rsidRPr="00062B1C">
        <w:rPr>
          <w:rFonts w:ascii="Arial" w:hAnsi="Arial" w:cs="Arial"/>
        </w:rPr>
        <w:tab/>
      </w:r>
      <w:r w:rsidRPr="00062B1C">
        <w:rPr>
          <w:rFonts w:ascii="Arial" w:hAnsi="Arial" w:cs="Arial"/>
        </w:rPr>
        <w:tab/>
      </w:r>
      <w:r w:rsidRPr="00062B1C">
        <w:rPr>
          <w:rFonts w:ascii="Arial" w:hAnsi="Arial" w:cs="Arial"/>
        </w:rPr>
        <w:tab/>
      </w:r>
      <w:r w:rsidRPr="00062B1C">
        <w:rPr>
          <w:rFonts w:ascii="Arial" w:hAnsi="Arial" w:cs="Arial"/>
        </w:rPr>
        <w:tab/>
      </w:r>
      <w:r w:rsidR="5AAC540A" w:rsidRPr="00062B1C">
        <w:rPr>
          <w:rFonts w:ascii="Arial" w:hAnsi="Arial" w:cs="Arial"/>
        </w:rPr>
        <w:t xml:space="preserve">        </w:t>
      </w:r>
      <w:r w:rsidRPr="00062B1C">
        <w:rPr>
          <w:rFonts w:ascii="Arial" w:hAnsi="Arial" w:cs="Arial"/>
        </w:rPr>
        <w:t>&lt;</w:t>
      </w:r>
      <w:r w:rsidRPr="00062B1C">
        <w:rPr>
          <w:rFonts w:ascii="Arial" w:hAnsi="Arial" w:cs="Arial"/>
          <w:highlight w:val="lightGray"/>
        </w:rPr>
        <w:t>naam</w:t>
      </w:r>
      <w:r w:rsidRPr="00062B1C">
        <w:rPr>
          <w:rFonts w:ascii="Arial" w:hAnsi="Arial" w:cs="Arial"/>
        </w:rPr>
        <w:t>&gt;:</w:t>
      </w:r>
    </w:p>
    <w:p w14:paraId="3F096523" w14:textId="173A0C65" w:rsidR="00304432" w:rsidRPr="00062B1C" w:rsidRDefault="00304432" w:rsidP="487B9CBD">
      <w:pPr>
        <w:spacing w:after="0"/>
        <w:rPr>
          <w:rFonts w:ascii="Arial" w:hAnsi="Arial" w:cs="Arial"/>
        </w:rPr>
      </w:pPr>
      <w:r w:rsidRPr="00062B1C">
        <w:rPr>
          <w:rFonts w:ascii="Arial" w:hAnsi="Arial" w:cs="Arial"/>
        </w:rPr>
        <w:t>&lt;</w:t>
      </w:r>
      <w:r w:rsidRPr="00062B1C">
        <w:rPr>
          <w:rFonts w:ascii="Arial" w:hAnsi="Arial" w:cs="Arial"/>
          <w:highlight w:val="lightGray"/>
        </w:rPr>
        <w:t>functie</w:t>
      </w:r>
      <w:r w:rsidRPr="00062B1C">
        <w:rPr>
          <w:rFonts w:ascii="Arial" w:hAnsi="Arial" w:cs="Arial"/>
        </w:rPr>
        <w:t xml:space="preserve">&gt;: </w:t>
      </w:r>
      <w:r w:rsidRPr="00062B1C">
        <w:rPr>
          <w:rFonts w:ascii="Arial" w:hAnsi="Arial" w:cs="Arial"/>
        </w:rPr>
        <w:tab/>
      </w:r>
      <w:r w:rsidRPr="00062B1C">
        <w:rPr>
          <w:rFonts w:ascii="Arial" w:hAnsi="Arial" w:cs="Arial"/>
        </w:rPr>
        <w:tab/>
      </w:r>
      <w:r w:rsidRPr="00062B1C">
        <w:rPr>
          <w:rFonts w:ascii="Arial" w:hAnsi="Arial" w:cs="Arial"/>
        </w:rPr>
        <w:tab/>
      </w:r>
      <w:r w:rsidRPr="00062B1C">
        <w:rPr>
          <w:rFonts w:ascii="Arial" w:hAnsi="Arial" w:cs="Arial"/>
        </w:rPr>
        <w:tab/>
      </w:r>
      <w:r w:rsidRPr="00062B1C">
        <w:rPr>
          <w:rFonts w:ascii="Arial" w:hAnsi="Arial" w:cs="Arial"/>
        </w:rPr>
        <w:tab/>
      </w:r>
      <w:r w:rsidRPr="00062B1C">
        <w:rPr>
          <w:rFonts w:ascii="Arial" w:hAnsi="Arial" w:cs="Arial"/>
        </w:rPr>
        <w:tab/>
      </w:r>
      <w:r w:rsidR="183A490E" w:rsidRPr="00062B1C">
        <w:rPr>
          <w:rFonts w:ascii="Arial" w:hAnsi="Arial" w:cs="Arial"/>
        </w:rPr>
        <w:t xml:space="preserve">     </w:t>
      </w:r>
      <w:r w:rsidRPr="00062B1C">
        <w:rPr>
          <w:rFonts w:ascii="Arial" w:hAnsi="Arial" w:cs="Arial"/>
        </w:rPr>
        <w:t>&lt;</w:t>
      </w:r>
      <w:r w:rsidRPr="00062B1C">
        <w:rPr>
          <w:rFonts w:ascii="Arial" w:hAnsi="Arial" w:cs="Arial"/>
          <w:highlight w:val="lightGray"/>
        </w:rPr>
        <w:t>functie</w:t>
      </w:r>
      <w:r w:rsidRPr="00062B1C">
        <w:rPr>
          <w:rFonts w:ascii="Arial" w:hAnsi="Arial" w:cs="Arial"/>
        </w:rPr>
        <w:t>&gt;:</w:t>
      </w:r>
    </w:p>
    <w:p w14:paraId="6679D89D" w14:textId="77777777" w:rsidR="00304432" w:rsidRPr="00062B1C" w:rsidRDefault="00304432" w:rsidP="00304432">
      <w:pPr>
        <w:spacing w:after="0"/>
        <w:rPr>
          <w:rFonts w:ascii="Arial" w:hAnsi="Arial" w:cs="Arial"/>
          <w:szCs w:val="19"/>
        </w:rPr>
      </w:pPr>
    </w:p>
    <w:p w14:paraId="6B77E443" w14:textId="77777777" w:rsidR="00304432" w:rsidRPr="00062B1C" w:rsidRDefault="00304432" w:rsidP="00304432">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ascii="Arial" w:hAnsi="Arial" w:cs="Arial"/>
          <w:szCs w:val="19"/>
        </w:rPr>
      </w:pPr>
    </w:p>
    <w:p w14:paraId="717CC763" w14:textId="77777777" w:rsidR="00304432" w:rsidRPr="00062B1C" w:rsidRDefault="00304432" w:rsidP="00304432">
      <w:pPr>
        <w:spacing w:after="0"/>
        <w:jc w:val="both"/>
        <w:rPr>
          <w:rFonts w:ascii="Arial" w:hAnsi="Arial" w:cs="Arial"/>
          <w:b/>
          <w:szCs w:val="19"/>
        </w:rPr>
      </w:pPr>
    </w:p>
    <w:p w14:paraId="5AFA1447" w14:textId="77777777" w:rsidR="00304432" w:rsidRPr="00062B1C" w:rsidRDefault="00304432" w:rsidP="00304432">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ascii="Arial" w:hAnsi="Arial" w:cs="Arial"/>
          <w:b/>
          <w:szCs w:val="19"/>
        </w:rPr>
      </w:pPr>
    </w:p>
    <w:p w14:paraId="46E8D69D" w14:textId="77777777" w:rsidR="00304432" w:rsidRPr="00062B1C" w:rsidRDefault="00304432" w:rsidP="00304432">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140"/>
        </w:tabs>
        <w:spacing w:after="0"/>
        <w:rPr>
          <w:rFonts w:ascii="Arial" w:hAnsi="Arial" w:cs="Arial"/>
          <w:b/>
          <w:szCs w:val="19"/>
        </w:rPr>
      </w:pPr>
      <w:r w:rsidRPr="00062B1C">
        <w:rPr>
          <w:rFonts w:ascii="Arial" w:hAnsi="Arial" w:cs="Arial"/>
          <w:noProof/>
          <w:szCs w:val="20"/>
          <w:lang w:val="en-US"/>
        </w:rPr>
        <mc:AlternateContent>
          <mc:Choice Requires="wps">
            <w:drawing>
              <wp:anchor distT="0" distB="0" distL="114300" distR="114300" simplePos="0" relativeHeight="251658240" behindDoc="0" locked="0" layoutInCell="0" allowOverlap="1" wp14:anchorId="4D45C7AD" wp14:editId="090A0C85">
                <wp:simplePos x="0" y="0"/>
                <wp:positionH relativeFrom="column">
                  <wp:posOffset>6350</wp:posOffset>
                </wp:positionH>
                <wp:positionV relativeFrom="paragraph">
                  <wp:posOffset>100965</wp:posOffset>
                </wp:positionV>
                <wp:extent cx="1920240" cy="0"/>
                <wp:effectExtent l="6350" t="5715" r="6985" b="13335"/>
                <wp:wrapTopAndBottom/>
                <wp:docPr id="2" name="Rechte verbindingslijn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925087F">
              <v:line id="Rechte verbindingslijn 2"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5pt,7.95pt" to="151.7pt,7.95pt" w14:anchorId="0E867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">
                <v:stroke dashstyle="dash"/>
                <w10:wrap type="topAndBottom"/>
              </v:line>
            </w:pict>
          </mc:Fallback>
        </mc:AlternateContent>
      </w:r>
      <w:r w:rsidRPr="00062B1C">
        <w:rPr>
          <w:rFonts w:ascii="Arial" w:hAnsi="Arial" w:cs="Arial"/>
          <w:noProof/>
          <w:szCs w:val="20"/>
          <w:lang w:val="en-US"/>
        </w:rPr>
        <mc:AlternateContent>
          <mc:Choice Requires="wps">
            <w:drawing>
              <wp:anchor distT="0" distB="0" distL="114300" distR="114300" simplePos="0" relativeHeight="251658241" behindDoc="0" locked="0" layoutInCell="0" allowOverlap="1" wp14:anchorId="618F0788" wp14:editId="4720D59B">
                <wp:simplePos x="0" y="0"/>
                <wp:positionH relativeFrom="column">
                  <wp:posOffset>3049905</wp:posOffset>
                </wp:positionH>
                <wp:positionV relativeFrom="paragraph">
                  <wp:posOffset>100965</wp:posOffset>
                </wp:positionV>
                <wp:extent cx="1920240" cy="0"/>
                <wp:effectExtent l="11430" t="5715" r="11430" b="13335"/>
                <wp:wrapTopAndBottom/>
                <wp:docPr id="3" name="Rechte verbindingslijn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0240" cy="0"/>
                        </a:xfrm>
                        <a:prstGeom prst="line">
                          <a:avLst/>
                        </a:prstGeom>
                        <a:noFill/>
                        <a:ln w="9525">
                          <a:solidFill>
                            <a:srgbClr val="969696"/>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61073EB">
              <v:line id="Rechte verbindingslijn 3"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69696" from="240.15pt,7.95pt" to="391.35pt,7.95pt" w14:anchorId="467DC9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">
                <v:stroke dashstyle="dash"/>
                <w10:wrap type="topAndBottom"/>
              </v:line>
            </w:pict>
          </mc:Fallback>
        </mc:AlternateContent>
      </w:r>
    </w:p>
    <w:p w14:paraId="6D7E114F" w14:textId="77777777" w:rsidR="00304432" w:rsidRPr="00062B1C" w:rsidRDefault="00304432" w:rsidP="00304432">
      <w:pPr>
        <w:tabs>
          <w:tab w:val="left" w:pos="-1080"/>
          <w:tab w:val="left" w:pos="-720"/>
          <w:tab w:val="left" w:pos="0"/>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rFonts w:ascii="Arial" w:hAnsi="Arial" w:cs="Arial"/>
          <w:b/>
          <w:szCs w:val="19"/>
        </w:rPr>
      </w:pP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r w:rsidRPr="00062B1C">
        <w:rPr>
          <w:rFonts w:ascii="Arial" w:hAnsi="Arial" w:cs="Arial"/>
          <w:szCs w:val="19"/>
        </w:rPr>
        <w:tab/>
      </w:r>
    </w:p>
    <w:p w14:paraId="51F09037" w14:textId="3A06F517" w:rsidR="00242647" w:rsidRPr="00062B1C" w:rsidRDefault="00242647" w:rsidP="00304432">
      <w:pPr>
        <w:tabs>
          <w:tab w:val="left" w:pos="-1080"/>
          <w:tab w:val="left" w:pos="-720"/>
          <w:tab w:val="left" w:pos="0"/>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rFonts w:ascii="Arial" w:hAnsi="Arial" w:cs="Arial"/>
          <w:szCs w:val="19"/>
        </w:rPr>
      </w:pPr>
      <w:r w:rsidRPr="00062B1C">
        <w:rPr>
          <w:rFonts w:ascii="Arial" w:hAnsi="Arial" w:cs="Arial"/>
          <w:szCs w:val="19"/>
        </w:rPr>
        <w:t>Plaats:</w:t>
      </w:r>
      <w:r w:rsidRPr="00062B1C">
        <w:rPr>
          <w:rFonts w:ascii="Arial" w:hAnsi="Arial" w:cs="Arial"/>
          <w:szCs w:val="19"/>
        </w:rPr>
        <w:tab/>
      </w:r>
      <w:r w:rsidRPr="00062B1C">
        <w:rPr>
          <w:rFonts w:ascii="Arial" w:hAnsi="Arial" w:cs="Arial"/>
          <w:szCs w:val="19"/>
        </w:rPr>
        <w:tab/>
        <w:t>Rotterdam</w:t>
      </w:r>
    </w:p>
    <w:p w14:paraId="186B0075" w14:textId="4F47A0C1" w:rsidR="00304432" w:rsidRPr="00062B1C" w:rsidRDefault="00304432" w:rsidP="7376F313">
      <w:pPr>
        <w:tabs>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 w:val="left" w:pos="8140"/>
        </w:tabs>
        <w:rPr>
          <w:rFonts w:ascii="Arial" w:hAnsi="Arial" w:cs="Arial"/>
          <w:b/>
          <w:bCs/>
        </w:rPr>
      </w:pPr>
      <w:r w:rsidRPr="00062B1C">
        <w:rPr>
          <w:rFonts w:ascii="Arial" w:hAnsi="Arial" w:cs="Arial"/>
        </w:rPr>
        <w:t>Datum:</w:t>
      </w:r>
      <w:r w:rsidRPr="00062B1C">
        <w:rPr>
          <w:rFonts w:ascii="Arial" w:hAnsi="Arial" w:cs="Arial"/>
        </w:rPr>
        <w:tab/>
      </w:r>
      <w:r w:rsidRPr="00062B1C">
        <w:rPr>
          <w:rFonts w:ascii="Arial" w:hAnsi="Arial" w:cs="Arial"/>
        </w:rPr>
        <w:tab/>
      </w:r>
      <w:r w:rsidR="00242647" w:rsidRPr="00062B1C">
        <w:rPr>
          <w:rFonts w:ascii="Arial" w:hAnsi="Arial" w:cs="Arial"/>
        </w:rPr>
        <w:t>___/___/202</w:t>
      </w:r>
      <w:r w:rsidR="62F9E89A" w:rsidRPr="00062B1C">
        <w:rPr>
          <w:rFonts w:ascii="Arial" w:hAnsi="Arial" w:cs="Arial"/>
        </w:rPr>
        <w:t>3</w:t>
      </w:r>
    </w:p>
    <w:tbl>
      <w:tblPr>
        <w:tblW w:w="0" w:type="auto"/>
        <w:tblLook w:val="00A0" w:firstRow="1" w:lastRow="0" w:firstColumn="1" w:lastColumn="0" w:noHBand="0" w:noVBand="0"/>
      </w:tblPr>
      <w:tblGrid>
        <w:gridCol w:w="4513"/>
        <w:gridCol w:w="4513"/>
      </w:tblGrid>
      <w:tr w:rsidR="006A3C51" w:rsidRPr="006A3C51" w14:paraId="633060FC" w14:textId="77777777" w:rsidTr="007C5FB1">
        <w:trPr>
          <w:trHeight w:val="384"/>
        </w:trPr>
        <w:tc>
          <w:tcPr>
            <w:tcW w:w="4513" w:type="dxa"/>
            <w:vAlign w:val="center"/>
          </w:tcPr>
          <w:p w14:paraId="5DF1E847" w14:textId="0E1B10D0"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sz w:val="20"/>
                <w:szCs w:val="20"/>
              </w:rPr>
            </w:pPr>
          </w:p>
        </w:tc>
        <w:tc>
          <w:tcPr>
            <w:tcW w:w="4513" w:type="dxa"/>
            <w:vAlign w:val="center"/>
          </w:tcPr>
          <w:p w14:paraId="2468CA94" w14:textId="52BB8C66"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sz w:val="20"/>
                <w:szCs w:val="20"/>
              </w:rPr>
            </w:pPr>
          </w:p>
        </w:tc>
      </w:tr>
      <w:tr w:rsidR="006A3C51" w:rsidRPr="006A3C51" w14:paraId="5EF4A044" w14:textId="77777777" w:rsidTr="007C5FB1">
        <w:tc>
          <w:tcPr>
            <w:tcW w:w="4513" w:type="dxa"/>
            <w:vAlign w:val="center"/>
          </w:tcPr>
          <w:p w14:paraId="5B257F42"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tc>
        <w:tc>
          <w:tcPr>
            <w:tcW w:w="4513" w:type="dxa"/>
            <w:vAlign w:val="center"/>
          </w:tcPr>
          <w:p w14:paraId="64B3C0B4"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tc>
      </w:tr>
      <w:tr w:rsidR="006A3C51" w:rsidRPr="006A3C51" w14:paraId="1AA3C7CE" w14:textId="77777777" w:rsidTr="007C5FB1">
        <w:trPr>
          <w:trHeight w:val="500"/>
        </w:trPr>
        <w:tc>
          <w:tcPr>
            <w:tcW w:w="4513" w:type="dxa"/>
            <w:vAlign w:val="center"/>
          </w:tcPr>
          <w:p w14:paraId="6A277A62" w14:textId="68C36BCE"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sz w:val="20"/>
                <w:szCs w:val="20"/>
              </w:rPr>
            </w:pPr>
          </w:p>
        </w:tc>
        <w:tc>
          <w:tcPr>
            <w:tcW w:w="4513" w:type="dxa"/>
            <w:vAlign w:val="center"/>
          </w:tcPr>
          <w:p w14:paraId="140B9019" w14:textId="4CCE1AE9"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
                <w:bCs/>
                <w:spacing w:val="-2"/>
                <w:sz w:val="20"/>
                <w:szCs w:val="20"/>
              </w:rPr>
            </w:pPr>
          </w:p>
        </w:tc>
      </w:tr>
      <w:tr w:rsidR="006A3C51" w:rsidRPr="006A3C51" w14:paraId="421AAE96" w14:textId="77777777" w:rsidTr="007C5FB1">
        <w:trPr>
          <w:trHeight w:val="407"/>
        </w:trPr>
        <w:tc>
          <w:tcPr>
            <w:tcW w:w="4513" w:type="dxa"/>
            <w:vAlign w:val="center"/>
          </w:tcPr>
          <w:p w14:paraId="1834F092" w14:textId="552549BE"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tc>
        <w:tc>
          <w:tcPr>
            <w:tcW w:w="4513" w:type="dxa"/>
            <w:vAlign w:val="center"/>
          </w:tcPr>
          <w:p w14:paraId="41FDD67F" w14:textId="2C0BA0D1"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bookmarkStart w:id="131" w:name="_GoBack"/>
            <w:bookmarkEnd w:id="131"/>
          </w:p>
        </w:tc>
      </w:tr>
    </w:tbl>
    <w:p w14:paraId="14A89247" w14:textId="77777777" w:rsidR="006A3C51" w:rsidRPr="006A3C51" w:rsidRDefault="006A3C51" w:rsidP="006A3C51">
      <w:pPr>
        <w:widowControl w:val="0"/>
        <w:suppressAutoHyphens/>
        <w:overflowPunct w:val="0"/>
        <w:autoSpaceDE w:val="0"/>
        <w:autoSpaceDN w:val="0"/>
        <w:adjustRightInd w:val="0"/>
        <w:spacing w:after="240" w:line="240" w:lineRule="auto"/>
        <w:textAlignment w:val="baseline"/>
        <w:rPr>
          <w:rFonts w:ascii="Arial" w:eastAsia="Calibri" w:hAnsi="Arial" w:cs="Arial"/>
          <w:bCs/>
          <w:spacing w:val="-2"/>
          <w:sz w:val="20"/>
          <w:szCs w:val="20"/>
        </w:rPr>
      </w:pPr>
    </w:p>
    <w:sectPr w:rsidR="006A3C51" w:rsidRPr="006A3C51" w:rsidSect="004217B6">
      <w:headerReference w:type="default" r:id="rId13"/>
      <w:footerReference w:type="default" r:id="rId14"/>
      <w:headerReference w:type="first" r:id="rId15"/>
      <w:pgSz w:w="11906" w:h="16838" w:code="9"/>
      <w:pgMar w:top="1440" w:right="1440" w:bottom="1440" w:left="1440" w:header="709" w:footer="709" w:gutter="0"/>
      <w:cols w:space="708"/>
      <w:titlePg/>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687711A" w16cid:durableId="7398C67D"/>
  <w16cid:commentId w16cid:paraId="41448590" w16cid:durableId="080A09AB"/>
  <w16cid:commentId w16cid:paraId="69E46B23" w16cid:durableId="2A4A03F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4C00A" w14:textId="77777777" w:rsidR="00C03813" w:rsidRDefault="00C03813">
      <w:pPr>
        <w:spacing w:after="0" w:line="240" w:lineRule="auto"/>
      </w:pPr>
      <w:r>
        <w:separator/>
      </w:r>
    </w:p>
  </w:endnote>
  <w:endnote w:type="continuationSeparator" w:id="0">
    <w:p w14:paraId="7D254187" w14:textId="77777777" w:rsidR="00C03813" w:rsidRDefault="00C03813">
      <w:pPr>
        <w:spacing w:after="0" w:line="240" w:lineRule="auto"/>
      </w:pPr>
      <w:r>
        <w:continuationSeparator/>
      </w:r>
    </w:p>
  </w:endnote>
  <w:endnote w:type="continuationNotice" w:id="1">
    <w:p w14:paraId="289D69D3" w14:textId="77777777" w:rsidR="00C03813" w:rsidRDefault="00C03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Joanna MT">
    <w:altName w:val="Courier New"/>
    <w:charset w:val="00"/>
    <w:family w:val="auto"/>
    <w:pitch w:val="variable"/>
    <w:sig w:usb0="03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D9159" w14:textId="02B4D921" w:rsidR="00C03813" w:rsidRDefault="00C03813" w:rsidP="00C1572A">
    <w:pPr>
      <w:rPr>
        <w:rFonts w:cs="Arial"/>
        <w:i/>
        <w:sz w:val="18"/>
        <w:szCs w:val="18"/>
      </w:rPr>
    </w:pPr>
  </w:p>
  <w:p w14:paraId="764DFC43" w14:textId="608534E7" w:rsidR="00C03813" w:rsidRPr="00557BA3" w:rsidRDefault="00C03813" w:rsidP="00C1572A">
    <w:pPr>
      <w:pStyle w:val="Footer"/>
      <w:framePr w:wrap="around" w:vAnchor="text" w:hAnchor="page" w:x="10441" w:y="1"/>
      <w:rPr>
        <w:rFonts w:ascii="Calibri" w:hAnsi="Calibri" w:cs="Arial"/>
        <w:i/>
        <w:sz w:val="18"/>
      </w:rPr>
    </w:pPr>
    <w:r w:rsidRPr="00557BA3">
      <w:rPr>
        <w:rStyle w:val="PageNumber"/>
        <w:rFonts w:ascii="Calibri" w:hAnsi="Calibri" w:cs="Arial"/>
        <w:sz w:val="18"/>
      </w:rPr>
      <w:fldChar w:fldCharType="begin"/>
    </w:r>
    <w:r w:rsidRPr="00557BA3">
      <w:rPr>
        <w:rStyle w:val="PageNumber"/>
        <w:rFonts w:ascii="Calibri" w:hAnsi="Calibri" w:cs="Arial"/>
        <w:sz w:val="18"/>
      </w:rPr>
      <w:instrText xml:space="preserve">PAGE  </w:instrText>
    </w:r>
    <w:r w:rsidRPr="00557BA3">
      <w:rPr>
        <w:rStyle w:val="PageNumber"/>
        <w:rFonts w:ascii="Calibri" w:hAnsi="Calibri" w:cs="Arial"/>
        <w:sz w:val="18"/>
      </w:rPr>
      <w:fldChar w:fldCharType="separate"/>
    </w:r>
    <w:r w:rsidR="00062B1C">
      <w:rPr>
        <w:rStyle w:val="PageNumber"/>
        <w:rFonts w:ascii="Calibri" w:hAnsi="Calibri" w:cs="Arial"/>
        <w:noProof/>
        <w:sz w:val="18"/>
      </w:rPr>
      <w:t>2</w:t>
    </w:r>
    <w:r w:rsidRPr="00557BA3">
      <w:rPr>
        <w:rStyle w:val="PageNumber"/>
        <w:rFonts w:ascii="Calibri" w:hAnsi="Calibri" w:cs="Arial"/>
        <w:sz w:val="18"/>
      </w:rPr>
      <w:fldChar w:fldCharType="end"/>
    </w:r>
  </w:p>
  <w:p w14:paraId="594018DC" w14:textId="72632532" w:rsidR="00C03813" w:rsidRPr="009305EF" w:rsidRDefault="00C03813" w:rsidP="00822C5E">
    <w:pPr>
      <w:rPr>
        <w:rFonts w:cs="Arial"/>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32570" w14:textId="77777777" w:rsidR="00C03813" w:rsidRDefault="00C03813">
      <w:pPr>
        <w:spacing w:after="0" w:line="240" w:lineRule="auto"/>
      </w:pPr>
      <w:r>
        <w:separator/>
      </w:r>
    </w:p>
  </w:footnote>
  <w:footnote w:type="continuationSeparator" w:id="0">
    <w:p w14:paraId="1DB5900F" w14:textId="77777777" w:rsidR="00C03813" w:rsidRDefault="00C03813">
      <w:pPr>
        <w:spacing w:after="0" w:line="240" w:lineRule="auto"/>
      </w:pPr>
      <w:r>
        <w:continuationSeparator/>
      </w:r>
    </w:p>
  </w:footnote>
  <w:footnote w:type="continuationNotice" w:id="1">
    <w:p w14:paraId="780EDCC1" w14:textId="77777777" w:rsidR="00C03813" w:rsidRDefault="00C038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15B3A" w14:textId="6096E58D" w:rsidR="00C03813" w:rsidRDefault="00C03813">
    <w:pPr>
      <w:pStyle w:val="Header"/>
    </w:pPr>
    <w:r>
      <w:rPr>
        <w:noProof/>
        <w:color w:val="2B579A"/>
        <w:shd w:val="clear" w:color="auto" w:fill="E6E6E6"/>
        <w:lang w:val="en-US"/>
      </w:rPr>
      <w:drawing>
        <wp:anchor distT="0" distB="0" distL="114300" distR="114300" simplePos="0" relativeHeight="251658240" behindDoc="0" locked="0" layoutInCell="1" allowOverlap="1" wp14:anchorId="6BA79B49" wp14:editId="79FE4E90">
          <wp:simplePos x="0" y="0"/>
          <wp:positionH relativeFrom="margin">
            <wp:align>center</wp:align>
          </wp:positionH>
          <wp:positionV relativeFrom="paragraph">
            <wp:posOffset>-336537</wp:posOffset>
          </wp:positionV>
          <wp:extent cx="6736080" cy="800100"/>
          <wp:effectExtent l="0" t="0" r="7620" b="0"/>
          <wp:wrapNone/>
          <wp:docPr id="4" name="Afbeelding 9" descr="Beschrijving: Data:DR-OBS-GTI-01-administrator:20110206_223647:DRIVEE:_Datastudio EMC:_PRODUCTEN EMC:WORD TAMPLATE:131223-7100-75687-SJABLOON :75687 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353698" name="Afbeelding 9" descr="Beschrijving: Data:DR-OBS-GTI-01-administrator:20110206_223647:DRIVEE:_Datastudio EMC:_PRODUCTEN EMC:WORD TAMPLATE:131223-7100-75687-SJABLOON :75687 header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36080" cy="80010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4B72F" w14:textId="2911449A" w:rsidR="00C03813" w:rsidRDefault="00C03813">
    <w:pPr>
      <w:pStyle w:val="Header"/>
    </w:pPr>
    <w:r>
      <w:rPr>
        <w:noProof/>
        <w:color w:val="2B579A"/>
        <w:shd w:val="clear" w:color="auto" w:fill="E6E6E6"/>
        <w:lang w:val="en-US"/>
      </w:rPr>
      <w:drawing>
        <wp:anchor distT="0" distB="0" distL="114300" distR="114300" simplePos="0" relativeHeight="251658241" behindDoc="0" locked="0" layoutInCell="1" allowOverlap="1" wp14:anchorId="16818158" wp14:editId="581C20F3">
          <wp:simplePos x="0" y="0"/>
          <wp:positionH relativeFrom="margin">
            <wp:align>center</wp:align>
          </wp:positionH>
          <wp:positionV relativeFrom="paragraph">
            <wp:posOffset>-448504</wp:posOffset>
          </wp:positionV>
          <wp:extent cx="6746240" cy="1602740"/>
          <wp:effectExtent l="0" t="0" r="0" b="0"/>
          <wp:wrapNone/>
          <wp:docPr id="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90703"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26BE0"/>
    <w:multiLevelType w:val="multilevel"/>
    <w:tmpl w:val="EA44EC4C"/>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BED3466"/>
    <w:multiLevelType w:val="hybridMultilevel"/>
    <w:tmpl w:val="E5DA8896"/>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FB7970"/>
    <w:multiLevelType w:val="hybridMultilevel"/>
    <w:tmpl w:val="FE1AE1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EB7EF2"/>
    <w:multiLevelType w:val="multilevel"/>
    <w:tmpl w:val="3FCCEF46"/>
    <w:lvl w:ilvl="0">
      <w:start w:val="1"/>
      <w:numFmt w:val="decimal"/>
      <w:lvlText w:val="%1."/>
      <w:lvlJc w:val="left"/>
      <w:pPr>
        <w:ind w:left="1353" w:hanging="360"/>
      </w:pPr>
    </w:lvl>
    <w:lvl w:ilvl="1">
      <w:start w:val="1"/>
      <w:numFmt w:val="decimal"/>
      <w:lvlText w:val="%1.%2"/>
      <w:lvlJc w:val="left"/>
      <w:pPr>
        <w:ind w:left="1065" w:hanging="705"/>
      </w:p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1C6D2A5A"/>
    <w:multiLevelType w:val="hybridMultilevel"/>
    <w:tmpl w:val="EA44EC4C"/>
    <w:lvl w:ilvl="0" w:tplc="04090003">
      <w:start w:val="1"/>
      <w:numFmt w:val="bullet"/>
      <w:lvlText w:val="o"/>
      <w:lvlJc w:val="left"/>
      <w:pPr>
        <w:tabs>
          <w:tab w:val="num" w:pos="360"/>
        </w:tabs>
        <w:ind w:left="360" w:hanging="360"/>
      </w:pPr>
      <w:rPr>
        <w:rFonts w:ascii="Courier New" w:hAnsi="Courier New" w:cs="Courier New"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2E167D"/>
    <w:multiLevelType w:val="hybridMultilevel"/>
    <w:tmpl w:val="ED4CF9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F704596"/>
    <w:multiLevelType w:val="hybridMultilevel"/>
    <w:tmpl w:val="896449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19E66D3"/>
    <w:multiLevelType w:val="hybridMultilevel"/>
    <w:tmpl w:val="595469E6"/>
    <w:lvl w:ilvl="0" w:tplc="04130001">
      <w:start w:val="1"/>
      <w:numFmt w:val="bullet"/>
      <w:lvlText w:val=""/>
      <w:lvlJc w:val="left"/>
      <w:pPr>
        <w:ind w:left="720" w:hanging="360"/>
      </w:pPr>
      <w:rPr>
        <w:rFonts w:ascii="Symbol" w:hAnsi="Symbol" w:hint="default"/>
      </w:rPr>
    </w:lvl>
    <w:lvl w:ilvl="1" w:tplc="FEBAF370">
      <w:numFmt w:val="bullet"/>
      <w:lvlText w:val="-"/>
      <w:lvlJc w:val="left"/>
      <w:pPr>
        <w:ind w:left="1440" w:hanging="360"/>
      </w:pPr>
      <w:rPr>
        <w:rFonts w:ascii="Arial" w:eastAsia="Calibri"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BA754B"/>
    <w:multiLevelType w:val="hybridMultilevel"/>
    <w:tmpl w:val="6776A020"/>
    <w:lvl w:ilvl="0" w:tplc="9B4E721C">
      <w:start w:val="1"/>
      <w:numFmt w:val="decimal"/>
      <w:lvlText w:val="%1."/>
      <w:lvlJc w:val="left"/>
      <w:pPr>
        <w:ind w:left="720" w:hanging="360"/>
      </w:pPr>
    </w:lvl>
    <w:lvl w:ilvl="1" w:tplc="23806E86">
      <w:start w:val="1"/>
      <w:numFmt w:val="lowerLetter"/>
      <w:lvlText w:val="%2."/>
      <w:lvlJc w:val="left"/>
      <w:pPr>
        <w:ind w:left="1440" w:hanging="360"/>
      </w:pPr>
    </w:lvl>
    <w:lvl w:ilvl="2" w:tplc="932EDB8E">
      <w:start w:val="1"/>
      <w:numFmt w:val="lowerRoman"/>
      <w:lvlText w:val="%3."/>
      <w:lvlJc w:val="right"/>
      <w:pPr>
        <w:ind w:left="2160" w:hanging="180"/>
      </w:pPr>
    </w:lvl>
    <w:lvl w:ilvl="3" w:tplc="94946EA6">
      <w:start w:val="1"/>
      <w:numFmt w:val="decimal"/>
      <w:lvlText w:val="%4."/>
      <w:lvlJc w:val="left"/>
      <w:pPr>
        <w:ind w:left="2880" w:hanging="360"/>
      </w:pPr>
    </w:lvl>
    <w:lvl w:ilvl="4" w:tplc="5D98014E">
      <w:start w:val="1"/>
      <w:numFmt w:val="lowerLetter"/>
      <w:lvlText w:val="%5."/>
      <w:lvlJc w:val="left"/>
      <w:pPr>
        <w:ind w:left="3600" w:hanging="360"/>
      </w:pPr>
    </w:lvl>
    <w:lvl w:ilvl="5" w:tplc="85FEEBD4">
      <w:start w:val="1"/>
      <w:numFmt w:val="lowerRoman"/>
      <w:lvlText w:val="%6."/>
      <w:lvlJc w:val="right"/>
      <w:pPr>
        <w:ind w:left="4320" w:hanging="180"/>
      </w:pPr>
    </w:lvl>
    <w:lvl w:ilvl="6" w:tplc="E6CCC804">
      <w:start w:val="1"/>
      <w:numFmt w:val="decimal"/>
      <w:lvlText w:val="%7."/>
      <w:lvlJc w:val="left"/>
      <w:pPr>
        <w:ind w:left="5040" w:hanging="360"/>
      </w:pPr>
    </w:lvl>
    <w:lvl w:ilvl="7" w:tplc="EEDE58BA">
      <w:start w:val="1"/>
      <w:numFmt w:val="lowerLetter"/>
      <w:lvlText w:val="%8."/>
      <w:lvlJc w:val="left"/>
      <w:pPr>
        <w:ind w:left="5760" w:hanging="360"/>
      </w:pPr>
    </w:lvl>
    <w:lvl w:ilvl="8" w:tplc="2A50B440">
      <w:start w:val="1"/>
      <w:numFmt w:val="lowerRoman"/>
      <w:lvlText w:val="%9."/>
      <w:lvlJc w:val="right"/>
      <w:pPr>
        <w:ind w:left="6480" w:hanging="180"/>
      </w:pPr>
    </w:lvl>
  </w:abstractNum>
  <w:abstractNum w:abstractNumId="9" w15:restartNumberingAfterBreak="0">
    <w:nsid w:val="2FA9A458"/>
    <w:multiLevelType w:val="multilevel"/>
    <w:tmpl w:val="CADAB15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429" w:hanging="72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123F07"/>
    <w:multiLevelType w:val="hybridMultilevel"/>
    <w:tmpl w:val="5C84C4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CD1729"/>
    <w:multiLevelType w:val="hybridMultilevel"/>
    <w:tmpl w:val="24C4E61A"/>
    <w:lvl w:ilvl="0" w:tplc="08BC5F92">
      <w:start w:val="1"/>
      <w:numFmt w:val="decimal"/>
      <w:lvlText w:val="%1."/>
      <w:lvlJc w:val="left"/>
      <w:pPr>
        <w:ind w:left="720" w:hanging="360"/>
      </w:pPr>
    </w:lvl>
    <w:lvl w:ilvl="1" w:tplc="D28A7308">
      <w:start w:val="1"/>
      <w:numFmt w:val="lowerLetter"/>
      <w:lvlText w:val="%2."/>
      <w:lvlJc w:val="left"/>
      <w:pPr>
        <w:ind w:left="1440" w:hanging="360"/>
      </w:pPr>
    </w:lvl>
    <w:lvl w:ilvl="2" w:tplc="680296A4">
      <w:start w:val="1"/>
      <w:numFmt w:val="lowerRoman"/>
      <w:lvlText w:val="%3."/>
      <w:lvlJc w:val="right"/>
      <w:pPr>
        <w:ind w:left="2160" w:hanging="180"/>
      </w:pPr>
    </w:lvl>
    <w:lvl w:ilvl="3" w:tplc="AF164CF2">
      <w:start w:val="1"/>
      <w:numFmt w:val="decimal"/>
      <w:lvlText w:val="%4."/>
      <w:lvlJc w:val="left"/>
      <w:pPr>
        <w:ind w:left="2880" w:hanging="360"/>
      </w:pPr>
    </w:lvl>
    <w:lvl w:ilvl="4" w:tplc="72A464AC">
      <w:start w:val="1"/>
      <w:numFmt w:val="lowerLetter"/>
      <w:lvlText w:val="%5."/>
      <w:lvlJc w:val="left"/>
      <w:pPr>
        <w:ind w:left="3600" w:hanging="360"/>
      </w:pPr>
    </w:lvl>
    <w:lvl w:ilvl="5" w:tplc="9C2A891C">
      <w:start w:val="1"/>
      <w:numFmt w:val="lowerRoman"/>
      <w:lvlText w:val="%6."/>
      <w:lvlJc w:val="right"/>
      <w:pPr>
        <w:ind w:left="4320" w:hanging="180"/>
      </w:pPr>
    </w:lvl>
    <w:lvl w:ilvl="6" w:tplc="71F2BEF0">
      <w:start w:val="1"/>
      <w:numFmt w:val="decimal"/>
      <w:lvlText w:val="%7."/>
      <w:lvlJc w:val="left"/>
      <w:pPr>
        <w:ind w:left="5040" w:hanging="360"/>
      </w:pPr>
    </w:lvl>
    <w:lvl w:ilvl="7" w:tplc="91B8DAC0">
      <w:start w:val="1"/>
      <w:numFmt w:val="lowerLetter"/>
      <w:lvlText w:val="%8."/>
      <w:lvlJc w:val="left"/>
      <w:pPr>
        <w:ind w:left="5760" w:hanging="360"/>
      </w:pPr>
    </w:lvl>
    <w:lvl w:ilvl="8" w:tplc="968CFAE8">
      <w:start w:val="1"/>
      <w:numFmt w:val="lowerRoman"/>
      <w:lvlText w:val="%9."/>
      <w:lvlJc w:val="right"/>
      <w:pPr>
        <w:ind w:left="6480" w:hanging="180"/>
      </w:pPr>
    </w:lvl>
  </w:abstractNum>
  <w:abstractNum w:abstractNumId="12" w15:restartNumberingAfterBreak="0">
    <w:nsid w:val="4004A175"/>
    <w:multiLevelType w:val="multilevel"/>
    <w:tmpl w:val="FE2EC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36425F"/>
    <w:multiLevelType w:val="hybridMultilevel"/>
    <w:tmpl w:val="2C121D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B973694"/>
    <w:multiLevelType w:val="hybridMultilevel"/>
    <w:tmpl w:val="13CE03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D865050"/>
    <w:multiLevelType w:val="hybridMultilevel"/>
    <w:tmpl w:val="B8C4A6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1112DB8"/>
    <w:multiLevelType w:val="hybridMultilevel"/>
    <w:tmpl w:val="42B6A2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1642F2A"/>
    <w:multiLevelType w:val="hybridMultilevel"/>
    <w:tmpl w:val="53566F2A"/>
    <w:lvl w:ilvl="0" w:tplc="FFFFFFFF">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3A71D0"/>
    <w:multiLevelType w:val="hybridMultilevel"/>
    <w:tmpl w:val="8FB245A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51E69E7"/>
    <w:multiLevelType w:val="hybridMultilevel"/>
    <w:tmpl w:val="4AE2524C"/>
    <w:lvl w:ilvl="0" w:tplc="A712D224">
      <w:start w:val="1"/>
      <w:numFmt w:val="decimal"/>
      <w:lvlText w:val="%1."/>
      <w:lvlJc w:val="left"/>
      <w:pPr>
        <w:ind w:left="720" w:hanging="360"/>
      </w:pPr>
    </w:lvl>
    <w:lvl w:ilvl="1" w:tplc="35C056C4">
      <w:start w:val="1"/>
      <w:numFmt w:val="lowerLetter"/>
      <w:lvlText w:val="%2."/>
      <w:lvlJc w:val="left"/>
      <w:pPr>
        <w:ind w:left="1440" w:hanging="360"/>
      </w:pPr>
    </w:lvl>
    <w:lvl w:ilvl="2" w:tplc="1D584138">
      <w:start w:val="1"/>
      <w:numFmt w:val="lowerRoman"/>
      <w:lvlText w:val="%3."/>
      <w:lvlJc w:val="right"/>
      <w:pPr>
        <w:ind w:left="2160" w:hanging="180"/>
      </w:pPr>
    </w:lvl>
    <w:lvl w:ilvl="3" w:tplc="54C46EA6">
      <w:start w:val="1"/>
      <w:numFmt w:val="decimal"/>
      <w:lvlText w:val="%4."/>
      <w:lvlJc w:val="left"/>
      <w:pPr>
        <w:ind w:left="2880" w:hanging="360"/>
      </w:pPr>
    </w:lvl>
    <w:lvl w:ilvl="4" w:tplc="3EDA8A36">
      <w:start w:val="1"/>
      <w:numFmt w:val="lowerLetter"/>
      <w:lvlText w:val="%5."/>
      <w:lvlJc w:val="left"/>
      <w:pPr>
        <w:ind w:left="3600" w:hanging="360"/>
      </w:pPr>
    </w:lvl>
    <w:lvl w:ilvl="5" w:tplc="DF009048">
      <w:start w:val="1"/>
      <w:numFmt w:val="lowerRoman"/>
      <w:lvlText w:val="%6."/>
      <w:lvlJc w:val="right"/>
      <w:pPr>
        <w:ind w:left="4320" w:hanging="180"/>
      </w:pPr>
    </w:lvl>
    <w:lvl w:ilvl="6" w:tplc="85E8AD28">
      <w:start w:val="1"/>
      <w:numFmt w:val="decimal"/>
      <w:lvlText w:val="%7."/>
      <w:lvlJc w:val="left"/>
      <w:pPr>
        <w:ind w:left="5040" w:hanging="360"/>
      </w:pPr>
    </w:lvl>
    <w:lvl w:ilvl="7" w:tplc="47700B76">
      <w:start w:val="1"/>
      <w:numFmt w:val="lowerLetter"/>
      <w:lvlText w:val="%8."/>
      <w:lvlJc w:val="left"/>
      <w:pPr>
        <w:ind w:left="5760" w:hanging="360"/>
      </w:pPr>
    </w:lvl>
    <w:lvl w:ilvl="8" w:tplc="3064B998">
      <w:start w:val="1"/>
      <w:numFmt w:val="lowerRoman"/>
      <w:lvlText w:val="%9."/>
      <w:lvlJc w:val="right"/>
      <w:pPr>
        <w:ind w:left="6480" w:hanging="180"/>
      </w:pPr>
    </w:lvl>
  </w:abstractNum>
  <w:abstractNum w:abstractNumId="20" w15:restartNumberingAfterBreak="0">
    <w:nsid w:val="5AC504FC"/>
    <w:multiLevelType w:val="hybridMultilevel"/>
    <w:tmpl w:val="BE16E3B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D5C6EA8"/>
    <w:multiLevelType w:val="hybridMultilevel"/>
    <w:tmpl w:val="FE9ADC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1106281"/>
    <w:multiLevelType w:val="hybridMultilevel"/>
    <w:tmpl w:val="82A2FC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62CD535"/>
    <w:multiLevelType w:val="hybridMultilevel"/>
    <w:tmpl w:val="5008D8F6"/>
    <w:lvl w:ilvl="0" w:tplc="F1B6608C">
      <w:start w:val="1"/>
      <w:numFmt w:val="decimal"/>
      <w:lvlText w:val="%1."/>
      <w:lvlJc w:val="left"/>
      <w:pPr>
        <w:ind w:left="720" w:hanging="360"/>
      </w:pPr>
    </w:lvl>
    <w:lvl w:ilvl="1" w:tplc="449C5FEA">
      <w:start w:val="1"/>
      <w:numFmt w:val="lowerLetter"/>
      <w:lvlText w:val="%2."/>
      <w:lvlJc w:val="left"/>
      <w:pPr>
        <w:ind w:left="1440" w:hanging="360"/>
      </w:pPr>
    </w:lvl>
    <w:lvl w:ilvl="2" w:tplc="1D22F086">
      <w:start w:val="1"/>
      <w:numFmt w:val="lowerRoman"/>
      <w:lvlText w:val="%3."/>
      <w:lvlJc w:val="right"/>
      <w:pPr>
        <w:ind w:left="2160" w:hanging="180"/>
      </w:pPr>
    </w:lvl>
    <w:lvl w:ilvl="3" w:tplc="D2BC35BE">
      <w:start w:val="1"/>
      <w:numFmt w:val="decimal"/>
      <w:lvlText w:val="%4."/>
      <w:lvlJc w:val="left"/>
      <w:pPr>
        <w:ind w:left="2880" w:hanging="360"/>
      </w:pPr>
    </w:lvl>
    <w:lvl w:ilvl="4" w:tplc="04B4D586">
      <w:start w:val="1"/>
      <w:numFmt w:val="lowerLetter"/>
      <w:lvlText w:val="%5."/>
      <w:lvlJc w:val="left"/>
      <w:pPr>
        <w:ind w:left="3600" w:hanging="360"/>
      </w:pPr>
    </w:lvl>
    <w:lvl w:ilvl="5" w:tplc="12A21C10">
      <w:start w:val="1"/>
      <w:numFmt w:val="lowerRoman"/>
      <w:lvlText w:val="%6."/>
      <w:lvlJc w:val="right"/>
      <w:pPr>
        <w:ind w:left="4320" w:hanging="180"/>
      </w:pPr>
    </w:lvl>
    <w:lvl w:ilvl="6" w:tplc="E4A8C346">
      <w:start w:val="1"/>
      <w:numFmt w:val="decimal"/>
      <w:lvlText w:val="%7."/>
      <w:lvlJc w:val="left"/>
      <w:pPr>
        <w:ind w:left="5040" w:hanging="360"/>
      </w:pPr>
    </w:lvl>
    <w:lvl w:ilvl="7" w:tplc="090083DC">
      <w:start w:val="1"/>
      <w:numFmt w:val="lowerLetter"/>
      <w:lvlText w:val="%8."/>
      <w:lvlJc w:val="left"/>
      <w:pPr>
        <w:ind w:left="5760" w:hanging="360"/>
      </w:pPr>
    </w:lvl>
    <w:lvl w:ilvl="8" w:tplc="FED4CEC8">
      <w:start w:val="1"/>
      <w:numFmt w:val="lowerRoman"/>
      <w:lvlText w:val="%9."/>
      <w:lvlJc w:val="right"/>
      <w:pPr>
        <w:ind w:left="6480" w:hanging="180"/>
      </w:pPr>
    </w:lvl>
  </w:abstractNum>
  <w:abstractNum w:abstractNumId="24" w15:restartNumberingAfterBreak="0">
    <w:nsid w:val="67014DFF"/>
    <w:multiLevelType w:val="hybridMultilevel"/>
    <w:tmpl w:val="E9BA04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E2073B2"/>
    <w:multiLevelType w:val="hybridMultilevel"/>
    <w:tmpl w:val="B590D924"/>
    <w:lvl w:ilvl="0" w:tplc="DE3AF392">
      <w:start w:val="1"/>
      <w:numFmt w:val="bullet"/>
      <w:lvlText w:val=""/>
      <w:lvlJc w:val="left"/>
      <w:pPr>
        <w:ind w:left="720" w:hanging="360"/>
      </w:pPr>
      <w:rPr>
        <w:rFonts w:ascii="Wingdings" w:hAnsi="Wingdings" w:hint="default"/>
      </w:rPr>
    </w:lvl>
    <w:lvl w:ilvl="1" w:tplc="B964E90E">
      <w:start w:val="1"/>
      <w:numFmt w:val="lowerLetter"/>
      <w:lvlText w:val="%2."/>
      <w:lvlJc w:val="left"/>
      <w:pPr>
        <w:ind w:left="1440" w:hanging="360"/>
      </w:pPr>
    </w:lvl>
    <w:lvl w:ilvl="2" w:tplc="59986E80">
      <w:start w:val="1"/>
      <w:numFmt w:val="lowerRoman"/>
      <w:lvlText w:val="%3."/>
      <w:lvlJc w:val="right"/>
      <w:pPr>
        <w:ind w:left="2160" w:hanging="180"/>
      </w:pPr>
    </w:lvl>
    <w:lvl w:ilvl="3" w:tplc="A24E007A">
      <w:start w:val="1"/>
      <w:numFmt w:val="decimal"/>
      <w:lvlText w:val="%4."/>
      <w:lvlJc w:val="left"/>
      <w:pPr>
        <w:ind w:left="2880" w:hanging="360"/>
      </w:pPr>
    </w:lvl>
    <w:lvl w:ilvl="4" w:tplc="8708A898">
      <w:start w:val="1"/>
      <w:numFmt w:val="lowerLetter"/>
      <w:lvlText w:val="%5."/>
      <w:lvlJc w:val="left"/>
      <w:pPr>
        <w:ind w:left="3600" w:hanging="360"/>
      </w:pPr>
    </w:lvl>
    <w:lvl w:ilvl="5" w:tplc="65D4EB4A">
      <w:start w:val="1"/>
      <w:numFmt w:val="lowerRoman"/>
      <w:lvlText w:val="%6."/>
      <w:lvlJc w:val="right"/>
      <w:pPr>
        <w:ind w:left="4320" w:hanging="180"/>
      </w:pPr>
    </w:lvl>
    <w:lvl w:ilvl="6" w:tplc="26780FC2">
      <w:start w:val="1"/>
      <w:numFmt w:val="decimal"/>
      <w:lvlText w:val="%7."/>
      <w:lvlJc w:val="left"/>
      <w:pPr>
        <w:ind w:left="5040" w:hanging="360"/>
      </w:pPr>
    </w:lvl>
    <w:lvl w:ilvl="7" w:tplc="DFC663C6">
      <w:start w:val="1"/>
      <w:numFmt w:val="lowerLetter"/>
      <w:lvlText w:val="%8."/>
      <w:lvlJc w:val="left"/>
      <w:pPr>
        <w:ind w:left="5760" w:hanging="360"/>
      </w:pPr>
    </w:lvl>
    <w:lvl w:ilvl="8" w:tplc="40A0A6BE">
      <w:start w:val="1"/>
      <w:numFmt w:val="lowerRoman"/>
      <w:lvlText w:val="%9."/>
      <w:lvlJc w:val="right"/>
      <w:pPr>
        <w:ind w:left="6480" w:hanging="180"/>
      </w:pPr>
    </w:lvl>
  </w:abstractNum>
  <w:abstractNum w:abstractNumId="26" w15:restartNumberingAfterBreak="0">
    <w:nsid w:val="6F294F11"/>
    <w:multiLevelType w:val="hybridMultilevel"/>
    <w:tmpl w:val="1B2A5A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79E8D9F"/>
    <w:multiLevelType w:val="multilevel"/>
    <w:tmpl w:val="C3460B92"/>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1429" w:hanging="72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7E13BEA"/>
    <w:multiLevelType w:val="hybridMultilevel"/>
    <w:tmpl w:val="945035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C0E0D34"/>
    <w:multiLevelType w:val="hybridMultilevel"/>
    <w:tmpl w:val="B35E985C"/>
    <w:lvl w:ilvl="0" w:tplc="74729304">
      <w:start w:val="1"/>
      <w:numFmt w:val="decimal"/>
      <w:lvlText w:val="%1."/>
      <w:lvlJc w:val="left"/>
      <w:pPr>
        <w:ind w:left="720" w:hanging="360"/>
      </w:pPr>
    </w:lvl>
    <w:lvl w:ilvl="1" w:tplc="837A68A2">
      <w:start w:val="1"/>
      <w:numFmt w:val="lowerLetter"/>
      <w:lvlText w:val="%2."/>
      <w:lvlJc w:val="left"/>
      <w:pPr>
        <w:ind w:left="1440" w:hanging="360"/>
      </w:pPr>
    </w:lvl>
    <w:lvl w:ilvl="2" w:tplc="8578F2B8">
      <w:start w:val="1"/>
      <w:numFmt w:val="lowerRoman"/>
      <w:lvlText w:val="%3."/>
      <w:lvlJc w:val="right"/>
      <w:pPr>
        <w:ind w:left="2160" w:hanging="180"/>
      </w:pPr>
    </w:lvl>
    <w:lvl w:ilvl="3" w:tplc="3ED4D138">
      <w:start w:val="1"/>
      <w:numFmt w:val="decimal"/>
      <w:lvlText w:val="%4."/>
      <w:lvlJc w:val="left"/>
      <w:pPr>
        <w:ind w:left="2880" w:hanging="360"/>
      </w:pPr>
    </w:lvl>
    <w:lvl w:ilvl="4" w:tplc="03589F42">
      <w:start w:val="1"/>
      <w:numFmt w:val="lowerLetter"/>
      <w:lvlText w:val="%5."/>
      <w:lvlJc w:val="left"/>
      <w:pPr>
        <w:ind w:left="3600" w:hanging="360"/>
      </w:pPr>
    </w:lvl>
    <w:lvl w:ilvl="5" w:tplc="35FEB9C8">
      <w:start w:val="1"/>
      <w:numFmt w:val="lowerRoman"/>
      <w:lvlText w:val="%6."/>
      <w:lvlJc w:val="right"/>
      <w:pPr>
        <w:ind w:left="4320" w:hanging="180"/>
      </w:pPr>
    </w:lvl>
    <w:lvl w:ilvl="6" w:tplc="E1A622BC">
      <w:start w:val="1"/>
      <w:numFmt w:val="decimal"/>
      <w:lvlText w:val="%7."/>
      <w:lvlJc w:val="left"/>
      <w:pPr>
        <w:ind w:left="5040" w:hanging="360"/>
      </w:pPr>
    </w:lvl>
    <w:lvl w:ilvl="7" w:tplc="ED78DAC4">
      <w:start w:val="1"/>
      <w:numFmt w:val="lowerLetter"/>
      <w:lvlText w:val="%8."/>
      <w:lvlJc w:val="left"/>
      <w:pPr>
        <w:ind w:left="5760" w:hanging="360"/>
      </w:pPr>
    </w:lvl>
    <w:lvl w:ilvl="8" w:tplc="3258C9AC">
      <w:start w:val="1"/>
      <w:numFmt w:val="lowerRoman"/>
      <w:lvlText w:val="%9."/>
      <w:lvlJc w:val="right"/>
      <w:pPr>
        <w:ind w:left="6480" w:hanging="180"/>
      </w:pPr>
    </w:lvl>
  </w:abstractNum>
  <w:abstractNum w:abstractNumId="30" w15:restartNumberingAfterBreak="0">
    <w:nsid w:val="7F0705AD"/>
    <w:multiLevelType w:val="hybridMultilevel"/>
    <w:tmpl w:val="F7867824"/>
    <w:lvl w:ilvl="0" w:tplc="04130001">
      <w:start w:val="1"/>
      <w:numFmt w:val="bullet"/>
      <w:lvlText w:val=""/>
      <w:lvlJc w:val="left"/>
      <w:pPr>
        <w:ind w:left="720" w:hanging="360"/>
      </w:pPr>
      <w:rPr>
        <w:rFonts w:ascii="Symbol" w:hAnsi="Symbol" w:hint="default"/>
      </w:rPr>
    </w:lvl>
    <w:lvl w:ilvl="1" w:tplc="0413000F">
      <w:start w:val="1"/>
      <w:numFmt w:val="decimal"/>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25"/>
  </w:num>
  <w:num w:numId="4">
    <w:abstractNumId w:val="11"/>
  </w:num>
  <w:num w:numId="5">
    <w:abstractNumId w:val="23"/>
  </w:num>
  <w:num w:numId="6">
    <w:abstractNumId w:val="8"/>
  </w:num>
  <w:num w:numId="7">
    <w:abstractNumId w:val="29"/>
  </w:num>
  <w:num w:numId="8">
    <w:abstractNumId w:val="19"/>
  </w:num>
  <w:num w:numId="9">
    <w:abstractNumId w:val="12"/>
  </w:num>
  <w:num w:numId="10">
    <w:abstractNumId w:val="3"/>
  </w:num>
  <w:num w:numId="11">
    <w:abstractNumId w:val="28"/>
  </w:num>
  <w:num w:numId="12">
    <w:abstractNumId w:val="21"/>
  </w:num>
  <w:num w:numId="13">
    <w:abstractNumId w:val="7"/>
  </w:num>
  <w:num w:numId="14">
    <w:abstractNumId w:val="26"/>
  </w:num>
  <w:num w:numId="15">
    <w:abstractNumId w:val="15"/>
  </w:num>
  <w:num w:numId="16">
    <w:abstractNumId w:val="10"/>
  </w:num>
  <w:num w:numId="17">
    <w:abstractNumId w:val="16"/>
  </w:num>
  <w:num w:numId="18">
    <w:abstractNumId w:val="5"/>
  </w:num>
  <w:num w:numId="19">
    <w:abstractNumId w:val="6"/>
  </w:num>
  <w:num w:numId="20">
    <w:abstractNumId w:val="18"/>
  </w:num>
  <w:num w:numId="21">
    <w:abstractNumId w:val="22"/>
  </w:num>
  <w:num w:numId="22">
    <w:abstractNumId w:val="2"/>
  </w:num>
  <w:num w:numId="23">
    <w:abstractNumId w:val="13"/>
  </w:num>
  <w:num w:numId="24">
    <w:abstractNumId w:val="4"/>
  </w:num>
  <w:num w:numId="25">
    <w:abstractNumId w:val="0"/>
  </w:num>
  <w:num w:numId="26">
    <w:abstractNumId w:val="17"/>
  </w:num>
  <w:num w:numId="27">
    <w:abstractNumId w:val="14"/>
  </w:num>
  <w:num w:numId="28">
    <w:abstractNumId w:val="1"/>
  </w:num>
  <w:num w:numId="29">
    <w:abstractNumId w:val="30"/>
  </w:num>
  <w:num w:numId="30">
    <w:abstractNumId w:val="2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C51"/>
    <w:rsid w:val="0000622F"/>
    <w:rsid w:val="000079E7"/>
    <w:rsid w:val="00011BA3"/>
    <w:rsid w:val="00015B21"/>
    <w:rsid w:val="000277F8"/>
    <w:rsid w:val="0002788A"/>
    <w:rsid w:val="000307EA"/>
    <w:rsid w:val="000354A9"/>
    <w:rsid w:val="0003566C"/>
    <w:rsid w:val="0004494D"/>
    <w:rsid w:val="00050C72"/>
    <w:rsid w:val="00062B1C"/>
    <w:rsid w:val="00063703"/>
    <w:rsid w:val="00065E33"/>
    <w:rsid w:val="00067209"/>
    <w:rsid w:val="000715A3"/>
    <w:rsid w:val="00072B00"/>
    <w:rsid w:val="0007596B"/>
    <w:rsid w:val="00076A24"/>
    <w:rsid w:val="00077E0B"/>
    <w:rsid w:val="000904EA"/>
    <w:rsid w:val="00091F3E"/>
    <w:rsid w:val="0009295E"/>
    <w:rsid w:val="000A08D2"/>
    <w:rsid w:val="000A2191"/>
    <w:rsid w:val="000A42EA"/>
    <w:rsid w:val="000A7FB4"/>
    <w:rsid w:val="000B1576"/>
    <w:rsid w:val="000B304B"/>
    <w:rsid w:val="000B4013"/>
    <w:rsid w:val="000C0F88"/>
    <w:rsid w:val="000C3DE1"/>
    <w:rsid w:val="000C3E4B"/>
    <w:rsid w:val="000D08BC"/>
    <w:rsid w:val="000D267E"/>
    <w:rsid w:val="000D2B28"/>
    <w:rsid w:val="000D4F74"/>
    <w:rsid w:val="000E4FBA"/>
    <w:rsid w:val="000E5687"/>
    <w:rsid w:val="000F0168"/>
    <w:rsid w:val="000F08B8"/>
    <w:rsid w:val="000F3436"/>
    <w:rsid w:val="000F4CDC"/>
    <w:rsid w:val="000F5285"/>
    <w:rsid w:val="000F62A5"/>
    <w:rsid w:val="00100C2C"/>
    <w:rsid w:val="001029EA"/>
    <w:rsid w:val="001058E1"/>
    <w:rsid w:val="0010618F"/>
    <w:rsid w:val="00111641"/>
    <w:rsid w:val="0011298A"/>
    <w:rsid w:val="00115853"/>
    <w:rsid w:val="001167B9"/>
    <w:rsid w:val="00116A85"/>
    <w:rsid w:val="00132382"/>
    <w:rsid w:val="00134302"/>
    <w:rsid w:val="00135C36"/>
    <w:rsid w:val="0014602D"/>
    <w:rsid w:val="00154B08"/>
    <w:rsid w:val="00155E55"/>
    <w:rsid w:val="00163BD3"/>
    <w:rsid w:val="00165D16"/>
    <w:rsid w:val="001734E8"/>
    <w:rsid w:val="001738E9"/>
    <w:rsid w:val="001756AE"/>
    <w:rsid w:val="00182A25"/>
    <w:rsid w:val="00195C5B"/>
    <w:rsid w:val="00195DDC"/>
    <w:rsid w:val="00196876"/>
    <w:rsid w:val="001A189A"/>
    <w:rsid w:val="001A3B56"/>
    <w:rsid w:val="001B04A2"/>
    <w:rsid w:val="001B49B7"/>
    <w:rsid w:val="001B7241"/>
    <w:rsid w:val="001B7D87"/>
    <w:rsid w:val="001C38B4"/>
    <w:rsid w:val="001C401A"/>
    <w:rsid w:val="001C4CA1"/>
    <w:rsid w:val="001C4F7A"/>
    <w:rsid w:val="001C5015"/>
    <w:rsid w:val="001E047C"/>
    <w:rsid w:val="001E0E99"/>
    <w:rsid w:val="001E2119"/>
    <w:rsid w:val="001F22A8"/>
    <w:rsid w:val="001F3AFE"/>
    <w:rsid w:val="001F6562"/>
    <w:rsid w:val="002043A3"/>
    <w:rsid w:val="002046FF"/>
    <w:rsid w:val="002101CB"/>
    <w:rsid w:val="00210CED"/>
    <w:rsid w:val="00213921"/>
    <w:rsid w:val="0021475A"/>
    <w:rsid w:val="00220EA3"/>
    <w:rsid w:val="00233376"/>
    <w:rsid w:val="00233B91"/>
    <w:rsid w:val="0024047C"/>
    <w:rsid w:val="00242647"/>
    <w:rsid w:val="0024643E"/>
    <w:rsid w:val="00247032"/>
    <w:rsid w:val="00247F13"/>
    <w:rsid w:val="00264EB6"/>
    <w:rsid w:val="00264FD0"/>
    <w:rsid w:val="0026735F"/>
    <w:rsid w:val="0026757A"/>
    <w:rsid w:val="0028271B"/>
    <w:rsid w:val="00285DC6"/>
    <w:rsid w:val="00295EDF"/>
    <w:rsid w:val="002A64F8"/>
    <w:rsid w:val="002B3BD1"/>
    <w:rsid w:val="002B5981"/>
    <w:rsid w:val="002C5775"/>
    <w:rsid w:val="002D1667"/>
    <w:rsid w:val="002E00D5"/>
    <w:rsid w:val="002E11BA"/>
    <w:rsid w:val="002F0274"/>
    <w:rsid w:val="002F0802"/>
    <w:rsid w:val="002F0AB6"/>
    <w:rsid w:val="002F17AA"/>
    <w:rsid w:val="002F20CD"/>
    <w:rsid w:val="002F793A"/>
    <w:rsid w:val="00302425"/>
    <w:rsid w:val="0030375E"/>
    <w:rsid w:val="00304432"/>
    <w:rsid w:val="0030649B"/>
    <w:rsid w:val="00310734"/>
    <w:rsid w:val="00310CD9"/>
    <w:rsid w:val="00312F73"/>
    <w:rsid w:val="003162AC"/>
    <w:rsid w:val="00324C19"/>
    <w:rsid w:val="00326DC3"/>
    <w:rsid w:val="003409B7"/>
    <w:rsid w:val="003439AA"/>
    <w:rsid w:val="00345940"/>
    <w:rsid w:val="00346BBD"/>
    <w:rsid w:val="00351739"/>
    <w:rsid w:val="00356D43"/>
    <w:rsid w:val="00373803"/>
    <w:rsid w:val="00374EB7"/>
    <w:rsid w:val="0037547D"/>
    <w:rsid w:val="00383E4C"/>
    <w:rsid w:val="00384268"/>
    <w:rsid w:val="0038614F"/>
    <w:rsid w:val="003972ED"/>
    <w:rsid w:val="003A178B"/>
    <w:rsid w:val="003A1C75"/>
    <w:rsid w:val="003B0521"/>
    <w:rsid w:val="003B403C"/>
    <w:rsid w:val="003B5284"/>
    <w:rsid w:val="003B59A3"/>
    <w:rsid w:val="003B7C0B"/>
    <w:rsid w:val="003C7BCE"/>
    <w:rsid w:val="003D0D14"/>
    <w:rsid w:val="003D14C2"/>
    <w:rsid w:val="003E3B77"/>
    <w:rsid w:val="003F058B"/>
    <w:rsid w:val="003F06D3"/>
    <w:rsid w:val="003F3E64"/>
    <w:rsid w:val="00406C97"/>
    <w:rsid w:val="00414954"/>
    <w:rsid w:val="00416862"/>
    <w:rsid w:val="0042098C"/>
    <w:rsid w:val="00420D10"/>
    <w:rsid w:val="004217B6"/>
    <w:rsid w:val="004259D3"/>
    <w:rsid w:val="00426902"/>
    <w:rsid w:val="00430E2E"/>
    <w:rsid w:val="00437FBB"/>
    <w:rsid w:val="004420BF"/>
    <w:rsid w:val="0044381E"/>
    <w:rsid w:val="00446AB9"/>
    <w:rsid w:val="00446C96"/>
    <w:rsid w:val="004470C2"/>
    <w:rsid w:val="004524E2"/>
    <w:rsid w:val="004537EF"/>
    <w:rsid w:val="00454E24"/>
    <w:rsid w:val="00456648"/>
    <w:rsid w:val="00457361"/>
    <w:rsid w:val="004646BB"/>
    <w:rsid w:val="0046643D"/>
    <w:rsid w:val="0046FE0C"/>
    <w:rsid w:val="00474620"/>
    <w:rsid w:val="00477E0E"/>
    <w:rsid w:val="00483A4B"/>
    <w:rsid w:val="00484667"/>
    <w:rsid w:val="00496653"/>
    <w:rsid w:val="004A10CB"/>
    <w:rsid w:val="004A56C2"/>
    <w:rsid w:val="004B6941"/>
    <w:rsid w:val="004C6024"/>
    <w:rsid w:val="004C6E53"/>
    <w:rsid w:val="004CDE76"/>
    <w:rsid w:val="004D1060"/>
    <w:rsid w:val="004D5F2F"/>
    <w:rsid w:val="004D6C9A"/>
    <w:rsid w:val="004E2202"/>
    <w:rsid w:val="004E6564"/>
    <w:rsid w:val="004F199A"/>
    <w:rsid w:val="004F4611"/>
    <w:rsid w:val="004F5E71"/>
    <w:rsid w:val="005008BF"/>
    <w:rsid w:val="0050114B"/>
    <w:rsid w:val="00507D75"/>
    <w:rsid w:val="005156A0"/>
    <w:rsid w:val="00517453"/>
    <w:rsid w:val="00520344"/>
    <w:rsid w:val="005342E6"/>
    <w:rsid w:val="00543460"/>
    <w:rsid w:val="00550C1E"/>
    <w:rsid w:val="00551266"/>
    <w:rsid w:val="00552FFA"/>
    <w:rsid w:val="00557B21"/>
    <w:rsid w:val="00560485"/>
    <w:rsid w:val="0056145A"/>
    <w:rsid w:val="00561940"/>
    <w:rsid w:val="00564D1E"/>
    <w:rsid w:val="00566A67"/>
    <w:rsid w:val="00567DB1"/>
    <w:rsid w:val="00576B6B"/>
    <w:rsid w:val="005816BA"/>
    <w:rsid w:val="00586CE0"/>
    <w:rsid w:val="00587E66"/>
    <w:rsid w:val="00591532"/>
    <w:rsid w:val="00594753"/>
    <w:rsid w:val="005A0F4B"/>
    <w:rsid w:val="005B1FB4"/>
    <w:rsid w:val="005B3884"/>
    <w:rsid w:val="005B38E7"/>
    <w:rsid w:val="005B4D37"/>
    <w:rsid w:val="005B73F7"/>
    <w:rsid w:val="005C20BF"/>
    <w:rsid w:val="005C34B8"/>
    <w:rsid w:val="005C455E"/>
    <w:rsid w:val="005C5B0A"/>
    <w:rsid w:val="005E029B"/>
    <w:rsid w:val="005E1DD2"/>
    <w:rsid w:val="005F24AA"/>
    <w:rsid w:val="005F2AB6"/>
    <w:rsid w:val="005F73A6"/>
    <w:rsid w:val="006010E5"/>
    <w:rsid w:val="006022EF"/>
    <w:rsid w:val="006039AF"/>
    <w:rsid w:val="00615BBB"/>
    <w:rsid w:val="00615D2B"/>
    <w:rsid w:val="006225BF"/>
    <w:rsid w:val="00626AAB"/>
    <w:rsid w:val="0062724E"/>
    <w:rsid w:val="00627F64"/>
    <w:rsid w:val="00632B4B"/>
    <w:rsid w:val="00633A0D"/>
    <w:rsid w:val="006367EF"/>
    <w:rsid w:val="006424F6"/>
    <w:rsid w:val="006453F2"/>
    <w:rsid w:val="00645A56"/>
    <w:rsid w:val="0066444B"/>
    <w:rsid w:val="00672429"/>
    <w:rsid w:val="00674983"/>
    <w:rsid w:val="00681340"/>
    <w:rsid w:val="006861C5"/>
    <w:rsid w:val="00687F36"/>
    <w:rsid w:val="0069010F"/>
    <w:rsid w:val="00690B02"/>
    <w:rsid w:val="0069137C"/>
    <w:rsid w:val="00693D90"/>
    <w:rsid w:val="0069674F"/>
    <w:rsid w:val="006A0DC9"/>
    <w:rsid w:val="006A3C51"/>
    <w:rsid w:val="006A4B29"/>
    <w:rsid w:val="006C399B"/>
    <w:rsid w:val="006C3F76"/>
    <w:rsid w:val="006C4194"/>
    <w:rsid w:val="006D00FC"/>
    <w:rsid w:val="006D6C18"/>
    <w:rsid w:val="006F0F84"/>
    <w:rsid w:val="006F33A5"/>
    <w:rsid w:val="006F343E"/>
    <w:rsid w:val="00700965"/>
    <w:rsid w:val="00700F35"/>
    <w:rsid w:val="0071150C"/>
    <w:rsid w:val="007129C3"/>
    <w:rsid w:val="007174B9"/>
    <w:rsid w:val="0072031B"/>
    <w:rsid w:val="00720521"/>
    <w:rsid w:val="007210E3"/>
    <w:rsid w:val="0072216D"/>
    <w:rsid w:val="0072790D"/>
    <w:rsid w:val="00732D93"/>
    <w:rsid w:val="007354B4"/>
    <w:rsid w:val="0074100F"/>
    <w:rsid w:val="0074770A"/>
    <w:rsid w:val="00750F5D"/>
    <w:rsid w:val="0075478B"/>
    <w:rsid w:val="007613C3"/>
    <w:rsid w:val="0076654D"/>
    <w:rsid w:val="00774944"/>
    <w:rsid w:val="007756F8"/>
    <w:rsid w:val="00786669"/>
    <w:rsid w:val="007867F1"/>
    <w:rsid w:val="0079370C"/>
    <w:rsid w:val="007A22E0"/>
    <w:rsid w:val="007A3313"/>
    <w:rsid w:val="007A3E02"/>
    <w:rsid w:val="007A4A3B"/>
    <w:rsid w:val="007A4F74"/>
    <w:rsid w:val="007C19F4"/>
    <w:rsid w:val="007C5FB1"/>
    <w:rsid w:val="007C735C"/>
    <w:rsid w:val="007C7E0B"/>
    <w:rsid w:val="007D330A"/>
    <w:rsid w:val="007D7F73"/>
    <w:rsid w:val="007F0A90"/>
    <w:rsid w:val="0080306A"/>
    <w:rsid w:val="00804A71"/>
    <w:rsid w:val="0081112D"/>
    <w:rsid w:val="00815BE5"/>
    <w:rsid w:val="00817508"/>
    <w:rsid w:val="00820606"/>
    <w:rsid w:val="00822761"/>
    <w:rsid w:val="00822C5E"/>
    <w:rsid w:val="0082618E"/>
    <w:rsid w:val="0083052A"/>
    <w:rsid w:val="00832B7E"/>
    <w:rsid w:val="0083378B"/>
    <w:rsid w:val="008378C3"/>
    <w:rsid w:val="00842B22"/>
    <w:rsid w:val="00842D7B"/>
    <w:rsid w:val="00844112"/>
    <w:rsid w:val="00846D29"/>
    <w:rsid w:val="008560B5"/>
    <w:rsid w:val="00856A96"/>
    <w:rsid w:val="008630A4"/>
    <w:rsid w:val="008644A9"/>
    <w:rsid w:val="00873CD7"/>
    <w:rsid w:val="0087659E"/>
    <w:rsid w:val="0087775D"/>
    <w:rsid w:val="0088669C"/>
    <w:rsid w:val="00893647"/>
    <w:rsid w:val="00896382"/>
    <w:rsid w:val="008A04EF"/>
    <w:rsid w:val="008A37DC"/>
    <w:rsid w:val="008A7C23"/>
    <w:rsid w:val="008B43FA"/>
    <w:rsid w:val="008B4D74"/>
    <w:rsid w:val="008B6FDB"/>
    <w:rsid w:val="008C6559"/>
    <w:rsid w:val="008D0974"/>
    <w:rsid w:val="008D5115"/>
    <w:rsid w:val="008D6D6B"/>
    <w:rsid w:val="008D74A7"/>
    <w:rsid w:val="008E0D60"/>
    <w:rsid w:val="008E1EC8"/>
    <w:rsid w:val="008E68B4"/>
    <w:rsid w:val="008F234A"/>
    <w:rsid w:val="008F777D"/>
    <w:rsid w:val="0090130A"/>
    <w:rsid w:val="00901370"/>
    <w:rsid w:val="0090339D"/>
    <w:rsid w:val="0091390E"/>
    <w:rsid w:val="00914842"/>
    <w:rsid w:val="00914DF9"/>
    <w:rsid w:val="009274DC"/>
    <w:rsid w:val="00931408"/>
    <w:rsid w:val="00937A47"/>
    <w:rsid w:val="00937C7B"/>
    <w:rsid w:val="00942967"/>
    <w:rsid w:val="0094319F"/>
    <w:rsid w:val="009440F6"/>
    <w:rsid w:val="00950FFB"/>
    <w:rsid w:val="009662DA"/>
    <w:rsid w:val="00975BCC"/>
    <w:rsid w:val="00976078"/>
    <w:rsid w:val="0097651C"/>
    <w:rsid w:val="00977E79"/>
    <w:rsid w:val="00977FA9"/>
    <w:rsid w:val="00982781"/>
    <w:rsid w:val="009829B0"/>
    <w:rsid w:val="00983BB6"/>
    <w:rsid w:val="009845EF"/>
    <w:rsid w:val="00994638"/>
    <w:rsid w:val="009966AA"/>
    <w:rsid w:val="009A61AA"/>
    <w:rsid w:val="009B186D"/>
    <w:rsid w:val="009B677E"/>
    <w:rsid w:val="009B6E48"/>
    <w:rsid w:val="009C06CA"/>
    <w:rsid w:val="009C143C"/>
    <w:rsid w:val="009C246F"/>
    <w:rsid w:val="009C27AB"/>
    <w:rsid w:val="009C5523"/>
    <w:rsid w:val="009C5C97"/>
    <w:rsid w:val="009C6D77"/>
    <w:rsid w:val="009C7604"/>
    <w:rsid w:val="009C7BC7"/>
    <w:rsid w:val="009D61C3"/>
    <w:rsid w:val="009E6D0C"/>
    <w:rsid w:val="009F5BFB"/>
    <w:rsid w:val="009F7019"/>
    <w:rsid w:val="009F7FF3"/>
    <w:rsid w:val="00A103F8"/>
    <w:rsid w:val="00A1182E"/>
    <w:rsid w:val="00A12626"/>
    <w:rsid w:val="00A148D2"/>
    <w:rsid w:val="00A26078"/>
    <w:rsid w:val="00A34866"/>
    <w:rsid w:val="00A357EE"/>
    <w:rsid w:val="00A41A74"/>
    <w:rsid w:val="00A506D9"/>
    <w:rsid w:val="00A5352D"/>
    <w:rsid w:val="00A5742D"/>
    <w:rsid w:val="00A711E7"/>
    <w:rsid w:val="00A723A2"/>
    <w:rsid w:val="00A7533C"/>
    <w:rsid w:val="00A76EDF"/>
    <w:rsid w:val="00A77ED4"/>
    <w:rsid w:val="00A80EDE"/>
    <w:rsid w:val="00A97299"/>
    <w:rsid w:val="00AB0DC3"/>
    <w:rsid w:val="00AB29DD"/>
    <w:rsid w:val="00AB7C19"/>
    <w:rsid w:val="00AC2FE8"/>
    <w:rsid w:val="00AC358E"/>
    <w:rsid w:val="00AC53D4"/>
    <w:rsid w:val="00AC78F1"/>
    <w:rsid w:val="00AF019E"/>
    <w:rsid w:val="00AF4104"/>
    <w:rsid w:val="00AF4949"/>
    <w:rsid w:val="00AF519D"/>
    <w:rsid w:val="00B04E7A"/>
    <w:rsid w:val="00B0513C"/>
    <w:rsid w:val="00B0591C"/>
    <w:rsid w:val="00B0596A"/>
    <w:rsid w:val="00B1522A"/>
    <w:rsid w:val="00B152A7"/>
    <w:rsid w:val="00B15966"/>
    <w:rsid w:val="00B23E5A"/>
    <w:rsid w:val="00B30CAE"/>
    <w:rsid w:val="00B328C6"/>
    <w:rsid w:val="00B51ED2"/>
    <w:rsid w:val="00B858FB"/>
    <w:rsid w:val="00B87082"/>
    <w:rsid w:val="00B871FD"/>
    <w:rsid w:val="00B87AE3"/>
    <w:rsid w:val="00B9072A"/>
    <w:rsid w:val="00B9444B"/>
    <w:rsid w:val="00BA2AD9"/>
    <w:rsid w:val="00BB19B5"/>
    <w:rsid w:val="00BB1F09"/>
    <w:rsid w:val="00BB2028"/>
    <w:rsid w:val="00BB4CC6"/>
    <w:rsid w:val="00BB7F68"/>
    <w:rsid w:val="00BC3F8B"/>
    <w:rsid w:val="00BC632B"/>
    <w:rsid w:val="00BD4E7E"/>
    <w:rsid w:val="00BE46E6"/>
    <w:rsid w:val="00BF7B64"/>
    <w:rsid w:val="00BF7EFE"/>
    <w:rsid w:val="00C00DE2"/>
    <w:rsid w:val="00C03813"/>
    <w:rsid w:val="00C068A4"/>
    <w:rsid w:val="00C0752C"/>
    <w:rsid w:val="00C10D02"/>
    <w:rsid w:val="00C154E7"/>
    <w:rsid w:val="00C1572A"/>
    <w:rsid w:val="00C17E0C"/>
    <w:rsid w:val="00C20C50"/>
    <w:rsid w:val="00C2468E"/>
    <w:rsid w:val="00C3112E"/>
    <w:rsid w:val="00C34100"/>
    <w:rsid w:val="00C424C4"/>
    <w:rsid w:val="00C45831"/>
    <w:rsid w:val="00C476A4"/>
    <w:rsid w:val="00C55CEF"/>
    <w:rsid w:val="00C609C6"/>
    <w:rsid w:val="00C60E81"/>
    <w:rsid w:val="00C64696"/>
    <w:rsid w:val="00C665A8"/>
    <w:rsid w:val="00C70180"/>
    <w:rsid w:val="00C839CB"/>
    <w:rsid w:val="00C87F05"/>
    <w:rsid w:val="00C901EC"/>
    <w:rsid w:val="00C94CDA"/>
    <w:rsid w:val="00CA2D68"/>
    <w:rsid w:val="00CA37ED"/>
    <w:rsid w:val="00CB1F5D"/>
    <w:rsid w:val="00CB2E6B"/>
    <w:rsid w:val="00CB459E"/>
    <w:rsid w:val="00CB5E47"/>
    <w:rsid w:val="00CB62BC"/>
    <w:rsid w:val="00CC39EE"/>
    <w:rsid w:val="00CC527C"/>
    <w:rsid w:val="00CC7327"/>
    <w:rsid w:val="00CD49DF"/>
    <w:rsid w:val="00CD6BE7"/>
    <w:rsid w:val="00CD7AEF"/>
    <w:rsid w:val="00CE6A6F"/>
    <w:rsid w:val="00CF22C1"/>
    <w:rsid w:val="00CF553B"/>
    <w:rsid w:val="00CF70AB"/>
    <w:rsid w:val="00D0246B"/>
    <w:rsid w:val="00D04FFC"/>
    <w:rsid w:val="00D114C3"/>
    <w:rsid w:val="00D16450"/>
    <w:rsid w:val="00D21EA6"/>
    <w:rsid w:val="00D23724"/>
    <w:rsid w:val="00D26549"/>
    <w:rsid w:val="00D312FB"/>
    <w:rsid w:val="00D35786"/>
    <w:rsid w:val="00D35C8B"/>
    <w:rsid w:val="00D3796D"/>
    <w:rsid w:val="00D410C9"/>
    <w:rsid w:val="00D5224C"/>
    <w:rsid w:val="00D5597B"/>
    <w:rsid w:val="00D56AB4"/>
    <w:rsid w:val="00D657E8"/>
    <w:rsid w:val="00D70B12"/>
    <w:rsid w:val="00D70D0B"/>
    <w:rsid w:val="00D84593"/>
    <w:rsid w:val="00D90D6B"/>
    <w:rsid w:val="00D94065"/>
    <w:rsid w:val="00D94689"/>
    <w:rsid w:val="00D96AFD"/>
    <w:rsid w:val="00D972D2"/>
    <w:rsid w:val="00D97698"/>
    <w:rsid w:val="00DA2F80"/>
    <w:rsid w:val="00DB335F"/>
    <w:rsid w:val="00DB3ACC"/>
    <w:rsid w:val="00DB3BB2"/>
    <w:rsid w:val="00DB5AEF"/>
    <w:rsid w:val="00DC5A1E"/>
    <w:rsid w:val="00DC684F"/>
    <w:rsid w:val="00DD28BA"/>
    <w:rsid w:val="00DD4178"/>
    <w:rsid w:val="00DD61F4"/>
    <w:rsid w:val="00DD688E"/>
    <w:rsid w:val="00DD9DBF"/>
    <w:rsid w:val="00DE132F"/>
    <w:rsid w:val="00DE2D91"/>
    <w:rsid w:val="00DF429C"/>
    <w:rsid w:val="00DF5442"/>
    <w:rsid w:val="00E0549F"/>
    <w:rsid w:val="00E10531"/>
    <w:rsid w:val="00E13781"/>
    <w:rsid w:val="00E15A54"/>
    <w:rsid w:val="00E17196"/>
    <w:rsid w:val="00E23363"/>
    <w:rsid w:val="00E237E4"/>
    <w:rsid w:val="00E30BFF"/>
    <w:rsid w:val="00E3184E"/>
    <w:rsid w:val="00E32260"/>
    <w:rsid w:val="00E57D42"/>
    <w:rsid w:val="00E6274C"/>
    <w:rsid w:val="00E62CF0"/>
    <w:rsid w:val="00E63318"/>
    <w:rsid w:val="00E64FCD"/>
    <w:rsid w:val="00E71775"/>
    <w:rsid w:val="00E72176"/>
    <w:rsid w:val="00E733A2"/>
    <w:rsid w:val="00E90243"/>
    <w:rsid w:val="00E90E43"/>
    <w:rsid w:val="00E91A6A"/>
    <w:rsid w:val="00EA0524"/>
    <w:rsid w:val="00EA26A6"/>
    <w:rsid w:val="00EA65FD"/>
    <w:rsid w:val="00EB2B36"/>
    <w:rsid w:val="00EB4A56"/>
    <w:rsid w:val="00EC1B23"/>
    <w:rsid w:val="00EC4D2E"/>
    <w:rsid w:val="00EC50E0"/>
    <w:rsid w:val="00EC5186"/>
    <w:rsid w:val="00ED29B0"/>
    <w:rsid w:val="00ED4270"/>
    <w:rsid w:val="00ED6235"/>
    <w:rsid w:val="00EF004C"/>
    <w:rsid w:val="00F02025"/>
    <w:rsid w:val="00F029FF"/>
    <w:rsid w:val="00F05753"/>
    <w:rsid w:val="00F11266"/>
    <w:rsid w:val="00F11DA4"/>
    <w:rsid w:val="00F12AD1"/>
    <w:rsid w:val="00F17EF9"/>
    <w:rsid w:val="00F22F04"/>
    <w:rsid w:val="00F28BAE"/>
    <w:rsid w:val="00F31D8A"/>
    <w:rsid w:val="00F31DCE"/>
    <w:rsid w:val="00F31E19"/>
    <w:rsid w:val="00F31FA3"/>
    <w:rsid w:val="00F41E64"/>
    <w:rsid w:val="00F42BE5"/>
    <w:rsid w:val="00F468D8"/>
    <w:rsid w:val="00F51330"/>
    <w:rsid w:val="00F5183C"/>
    <w:rsid w:val="00F6158B"/>
    <w:rsid w:val="00F650EC"/>
    <w:rsid w:val="00F76CCB"/>
    <w:rsid w:val="00F76E08"/>
    <w:rsid w:val="00F77471"/>
    <w:rsid w:val="00F83D72"/>
    <w:rsid w:val="00FA3CEA"/>
    <w:rsid w:val="00FB1571"/>
    <w:rsid w:val="00FB2864"/>
    <w:rsid w:val="00FB3DB1"/>
    <w:rsid w:val="00FC7A27"/>
    <w:rsid w:val="00FD4A11"/>
    <w:rsid w:val="00FD589A"/>
    <w:rsid w:val="00FD7C31"/>
    <w:rsid w:val="00FE08CE"/>
    <w:rsid w:val="00FE09F9"/>
    <w:rsid w:val="00FE4944"/>
    <w:rsid w:val="00FF0A8B"/>
    <w:rsid w:val="00FF3C14"/>
    <w:rsid w:val="00FF3D8E"/>
    <w:rsid w:val="01368DEE"/>
    <w:rsid w:val="016F9E70"/>
    <w:rsid w:val="021F4924"/>
    <w:rsid w:val="02812098"/>
    <w:rsid w:val="028AE034"/>
    <w:rsid w:val="028F303A"/>
    <w:rsid w:val="03751DB1"/>
    <w:rsid w:val="03AB1D91"/>
    <w:rsid w:val="03D220F8"/>
    <w:rsid w:val="03EAD91C"/>
    <w:rsid w:val="04C05F02"/>
    <w:rsid w:val="05E1B835"/>
    <w:rsid w:val="05F598ED"/>
    <w:rsid w:val="06146686"/>
    <w:rsid w:val="0653152E"/>
    <w:rsid w:val="0684AA14"/>
    <w:rsid w:val="0748B8FC"/>
    <w:rsid w:val="079F3F8E"/>
    <w:rsid w:val="0853569F"/>
    <w:rsid w:val="08761CE4"/>
    <w:rsid w:val="08C230A5"/>
    <w:rsid w:val="08F62BE8"/>
    <w:rsid w:val="0964A2A5"/>
    <w:rsid w:val="0A32488F"/>
    <w:rsid w:val="0A5509C0"/>
    <w:rsid w:val="0AA6B9B5"/>
    <w:rsid w:val="0AB52958"/>
    <w:rsid w:val="0AD6F2F8"/>
    <w:rsid w:val="0C2D3532"/>
    <w:rsid w:val="0C86E633"/>
    <w:rsid w:val="0CE5EE60"/>
    <w:rsid w:val="0D197877"/>
    <w:rsid w:val="0D8F717F"/>
    <w:rsid w:val="0DCFC3E9"/>
    <w:rsid w:val="0DFF3F29"/>
    <w:rsid w:val="0DFFBA89"/>
    <w:rsid w:val="0E912F3C"/>
    <w:rsid w:val="0EA05F55"/>
    <w:rsid w:val="0F2A5F7E"/>
    <w:rsid w:val="0F73B3D3"/>
    <w:rsid w:val="10429063"/>
    <w:rsid w:val="105B478B"/>
    <w:rsid w:val="107E9EB4"/>
    <w:rsid w:val="10A18A13"/>
    <w:rsid w:val="122185B8"/>
    <w:rsid w:val="12833901"/>
    <w:rsid w:val="129A341B"/>
    <w:rsid w:val="13057C78"/>
    <w:rsid w:val="13342922"/>
    <w:rsid w:val="1396F12B"/>
    <w:rsid w:val="13C28E6A"/>
    <w:rsid w:val="13D92AD5"/>
    <w:rsid w:val="14649A39"/>
    <w:rsid w:val="14C22954"/>
    <w:rsid w:val="153DA786"/>
    <w:rsid w:val="156C0D32"/>
    <w:rsid w:val="161D2964"/>
    <w:rsid w:val="162F391C"/>
    <w:rsid w:val="16365FCC"/>
    <w:rsid w:val="168F8090"/>
    <w:rsid w:val="1713D2E0"/>
    <w:rsid w:val="17416D46"/>
    <w:rsid w:val="1748C223"/>
    <w:rsid w:val="17CB097D"/>
    <w:rsid w:val="183A490E"/>
    <w:rsid w:val="18ECE5BC"/>
    <w:rsid w:val="18EDF46D"/>
    <w:rsid w:val="194266A9"/>
    <w:rsid w:val="195F89C2"/>
    <w:rsid w:val="1A18A791"/>
    <w:rsid w:val="1A9CF364"/>
    <w:rsid w:val="1B8D6DDC"/>
    <w:rsid w:val="1BB477F2"/>
    <w:rsid w:val="1BC035B9"/>
    <w:rsid w:val="1BD999CF"/>
    <w:rsid w:val="1C1744B1"/>
    <w:rsid w:val="1C18383F"/>
    <w:rsid w:val="1CB9B6B0"/>
    <w:rsid w:val="1CDBAC42"/>
    <w:rsid w:val="1CE53E32"/>
    <w:rsid w:val="1D5453B6"/>
    <w:rsid w:val="1DFBF81D"/>
    <w:rsid w:val="1E39EE6A"/>
    <w:rsid w:val="1E6BE288"/>
    <w:rsid w:val="1E806D8F"/>
    <w:rsid w:val="1EE1CA2F"/>
    <w:rsid w:val="1EFF3F72"/>
    <w:rsid w:val="1FAF3A66"/>
    <w:rsid w:val="202D54DA"/>
    <w:rsid w:val="2099423C"/>
    <w:rsid w:val="21070C2C"/>
    <w:rsid w:val="210C70A9"/>
    <w:rsid w:val="2128C6EF"/>
    <w:rsid w:val="21937018"/>
    <w:rsid w:val="219A7B10"/>
    <w:rsid w:val="221DB7D7"/>
    <w:rsid w:val="2267D9C5"/>
    <w:rsid w:val="22915620"/>
    <w:rsid w:val="2330A4C6"/>
    <w:rsid w:val="23386D9B"/>
    <w:rsid w:val="233F0C73"/>
    <w:rsid w:val="2372ECE5"/>
    <w:rsid w:val="2387F9AE"/>
    <w:rsid w:val="242A89C2"/>
    <w:rsid w:val="244693E2"/>
    <w:rsid w:val="2456E343"/>
    <w:rsid w:val="2466E234"/>
    <w:rsid w:val="24AC9F29"/>
    <w:rsid w:val="24E48FC9"/>
    <w:rsid w:val="2503E670"/>
    <w:rsid w:val="250ACF4B"/>
    <w:rsid w:val="2588FE16"/>
    <w:rsid w:val="258F1236"/>
    <w:rsid w:val="258FC17F"/>
    <w:rsid w:val="26781A84"/>
    <w:rsid w:val="269F60F5"/>
    <w:rsid w:val="26A344B5"/>
    <w:rsid w:val="26C05637"/>
    <w:rsid w:val="26D292FB"/>
    <w:rsid w:val="26D8462E"/>
    <w:rsid w:val="2735F650"/>
    <w:rsid w:val="2775AA85"/>
    <w:rsid w:val="277A1028"/>
    <w:rsid w:val="27A857BE"/>
    <w:rsid w:val="27C858C4"/>
    <w:rsid w:val="280189F7"/>
    <w:rsid w:val="281922ED"/>
    <w:rsid w:val="284E9769"/>
    <w:rsid w:val="289EC335"/>
    <w:rsid w:val="290DDE66"/>
    <w:rsid w:val="292CF694"/>
    <w:rsid w:val="297E09BD"/>
    <w:rsid w:val="2984EB2E"/>
    <w:rsid w:val="29C4218B"/>
    <w:rsid w:val="2A0A179E"/>
    <w:rsid w:val="2B6999F2"/>
    <w:rsid w:val="2B7FA429"/>
    <w:rsid w:val="2BE925AD"/>
    <w:rsid w:val="2BF42C2D"/>
    <w:rsid w:val="2C4FD8F0"/>
    <w:rsid w:val="2C5742AC"/>
    <w:rsid w:val="2CA54CB5"/>
    <w:rsid w:val="2CF96BD3"/>
    <w:rsid w:val="2D06FC5A"/>
    <w:rsid w:val="2DC0FCDA"/>
    <w:rsid w:val="2E3CFEE6"/>
    <w:rsid w:val="2FCBADC2"/>
    <w:rsid w:val="2FDDBC44"/>
    <w:rsid w:val="2FF10329"/>
    <w:rsid w:val="3090C700"/>
    <w:rsid w:val="30C79D50"/>
    <w:rsid w:val="3116A8A8"/>
    <w:rsid w:val="31480558"/>
    <w:rsid w:val="3201FADA"/>
    <w:rsid w:val="3286C627"/>
    <w:rsid w:val="32C8F61D"/>
    <w:rsid w:val="33ADF50A"/>
    <w:rsid w:val="33B9355C"/>
    <w:rsid w:val="34293F0E"/>
    <w:rsid w:val="35228C0B"/>
    <w:rsid w:val="3583DA77"/>
    <w:rsid w:val="3587610F"/>
    <w:rsid w:val="36499931"/>
    <w:rsid w:val="378D54BE"/>
    <w:rsid w:val="379F8BB4"/>
    <w:rsid w:val="37C7EB17"/>
    <w:rsid w:val="37E8741A"/>
    <w:rsid w:val="38CFD036"/>
    <w:rsid w:val="38EF8444"/>
    <w:rsid w:val="396C9BBB"/>
    <w:rsid w:val="3984447B"/>
    <w:rsid w:val="39B97FE5"/>
    <w:rsid w:val="39D5E425"/>
    <w:rsid w:val="39E14ABA"/>
    <w:rsid w:val="3A19B28C"/>
    <w:rsid w:val="3A390CDC"/>
    <w:rsid w:val="3A41C3F0"/>
    <w:rsid w:val="3A46DB0C"/>
    <w:rsid w:val="3A627594"/>
    <w:rsid w:val="3A97147C"/>
    <w:rsid w:val="3AC4F580"/>
    <w:rsid w:val="3AED07B1"/>
    <w:rsid w:val="3B46C1BA"/>
    <w:rsid w:val="3B90CFC5"/>
    <w:rsid w:val="3BC5023B"/>
    <w:rsid w:val="3C20E78B"/>
    <w:rsid w:val="3C950A8D"/>
    <w:rsid w:val="3CAD6015"/>
    <w:rsid w:val="3D309502"/>
    <w:rsid w:val="3DBD5AC6"/>
    <w:rsid w:val="3E1DDBA0"/>
    <w:rsid w:val="3E523898"/>
    <w:rsid w:val="3E7B37D8"/>
    <w:rsid w:val="3F1AC320"/>
    <w:rsid w:val="3FC08FE4"/>
    <w:rsid w:val="3FE003B6"/>
    <w:rsid w:val="3FE46AA4"/>
    <w:rsid w:val="4026B2DC"/>
    <w:rsid w:val="40328CBC"/>
    <w:rsid w:val="407F6088"/>
    <w:rsid w:val="4085EA61"/>
    <w:rsid w:val="4093D8B8"/>
    <w:rsid w:val="40946598"/>
    <w:rsid w:val="40F8D5D7"/>
    <w:rsid w:val="41A290BC"/>
    <w:rsid w:val="42354AA7"/>
    <w:rsid w:val="4246F1C5"/>
    <w:rsid w:val="42E49580"/>
    <w:rsid w:val="44A2A4E1"/>
    <w:rsid w:val="45027220"/>
    <w:rsid w:val="453CFBCA"/>
    <w:rsid w:val="4572FC53"/>
    <w:rsid w:val="474B192B"/>
    <w:rsid w:val="48029766"/>
    <w:rsid w:val="48279D34"/>
    <w:rsid w:val="48589001"/>
    <w:rsid w:val="487B9CBD"/>
    <w:rsid w:val="48E6E98C"/>
    <w:rsid w:val="491E4E41"/>
    <w:rsid w:val="4A222C34"/>
    <w:rsid w:val="4A28FE5C"/>
    <w:rsid w:val="4A3F32EE"/>
    <w:rsid w:val="4ABD64DF"/>
    <w:rsid w:val="4AE7CDC6"/>
    <w:rsid w:val="4B81630A"/>
    <w:rsid w:val="4C0CDB18"/>
    <w:rsid w:val="4C27F193"/>
    <w:rsid w:val="4D03269C"/>
    <w:rsid w:val="4D3E1EB3"/>
    <w:rsid w:val="4D65D116"/>
    <w:rsid w:val="4DDBDD44"/>
    <w:rsid w:val="4E12EAA7"/>
    <w:rsid w:val="4E2D522A"/>
    <w:rsid w:val="4EAC573A"/>
    <w:rsid w:val="4F294224"/>
    <w:rsid w:val="4F38C12B"/>
    <w:rsid w:val="4F49345F"/>
    <w:rsid w:val="4FD656BB"/>
    <w:rsid w:val="4FEF94C9"/>
    <w:rsid w:val="505EEC6E"/>
    <w:rsid w:val="50C1C166"/>
    <w:rsid w:val="50E4C3BE"/>
    <w:rsid w:val="51137E06"/>
    <w:rsid w:val="51688E9D"/>
    <w:rsid w:val="51A5A8AF"/>
    <w:rsid w:val="520BFD7D"/>
    <w:rsid w:val="52204C2A"/>
    <w:rsid w:val="5265D2C2"/>
    <w:rsid w:val="52AF4E67"/>
    <w:rsid w:val="53265875"/>
    <w:rsid w:val="545E12CE"/>
    <w:rsid w:val="54A019C0"/>
    <w:rsid w:val="54A44E39"/>
    <w:rsid w:val="54DAB9BB"/>
    <w:rsid w:val="5569645F"/>
    <w:rsid w:val="55CE223A"/>
    <w:rsid w:val="55D62018"/>
    <w:rsid w:val="55FB7A30"/>
    <w:rsid w:val="5619D222"/>
    <w:rsid w:val="562D0EAD"/>
    <w:rsid w:val="567A4C13"/>
    <w:rsid w:val="5810EB3D"/>
    <w:rsid w:val="5815F8CA"/>
    <w:rsid w:val="5821A8A4"/>
    <w:rsid w:val="5878D784"/>
    <w:rsid w:val="5888A50C"/>
    <w:rsid w:val="58A883BD"/>
    <w:rsid w:val="58FBAC30"/>
    <w:rsid w:val="5921B8EB"/>
    <w:rsid w:val="592A2A06"/>
    <w:rsid w:val="5965D966"/>
    <w:rsid w:val="59A5AEA8"/>
    <w:rsid w:val="59CBDA66"/>
    <w:rsid w:val="5AAC540A"/>
    <w:rsid w:val="5B4919AB"/>
    <w:rsid w:val="5C0AC421"/>
    <w:rsid w:val="5C2E596B"/>
    <w:rsid w:val="5C3A3162"/>
    <w:rsid w:val="5C56B500"/>
    <w:rsid w:val="5CC2970A"/>
    <w:rsid w:val="5CCCDC7D"/>
    <w:rsid w:val="5CE888AA"/>
    <w:rsid w:val="5CE98D97"/>
    <w:rsid w:val="5D571E22"/>
    <w:rsid w:val="5DA69482"/>
    <w:rsid w:val="5E2D519E"/>
    <w:rsid w:val="5E855DF8"/>
    <w:rsid w:val="5F131514"/>
    <w:rsid w:val="5FB8C151"/>
    <w:rsid w:val="5FCA93A0"/>
    <w:rsid w:val="607AC165"/>
    <w:rsid w:val="61318F56"/>
    <w:rsid w:val="61C861ED"/>
    <w:rsid w:val="61E5E641"/>
    <w:rsid w:val="621D64C3"/>
    <w:rsid w:val="62363DA6"/>
    <w:rsid w:val="624B42B6"/>
    <w:rsid w:val="6270E8DB"/>
    <w:rsid w:val="62D42376"/>
    <w:rsid w:val="62F9E89A"/>
    <w:rsid w:val="630144CC"/>
    <w:rsid w:val="635A303E"/>
    <w:rsid w:val="63977FFE"/>
    <w:rsid w:val="64396B50"/>
    <w:rsid w:val="645007BB"/>
    <w:rsid w:val="64693018"/>
    <w:rsid w:val="6497D86F"/>
    <w:rsid w:val="64FA8154"/>
    <w:rsid w:val="6542A0E7"/>
    <w:rsid w:val="656A3190"/>
    <w:rsid w:val="6629B31A"/>
    <w:rsid w:val="674BDCFC"/>
    <w:rsid w:val="676B0A73"/>
    <w:rsid w:val="67D8A9C1"/>
    <w:rsid w:val="67DAEB72"/>
    <w:rsid w:val="68BB8A48"/>
    <w:rsid w:val="68C47F2E"/>
    <w:rsid w:val="6919D93A"/>
    <w:rsid w:val="69483B56"/>
    <w:rsid w:val="696B17F8"/>
    <w:rsid w:val="69ADBA4D"/>
    <w:rsid w:val="69B3AB49"/>
    <w:rsid w:val="69C27E12"/>
    <w:rsid w:val="6A4E0240"/>
    <w:rsid w:val="6ACC714F"/>
    <w:rsid w:val="6B21A42C"/>
    <w:rsid w:val="6B226FA4"/>
    <w:rsid w:val="6B926321"/>
    <w:rsid w:val="6BAA5A87"/>
    <w:rsid w:val="6BDD4637"/>
    <w:rsid w:val="6C6BEB0F"/>
    <w:rsid w:val="6CACC588"/>
    <w:rsid w:val="6CF6BD24"/>
    <w:rsid w:val="6D384028"/>
    <w:rsid w:val="6D8FF83B"/>
    <w:rsid w:val="6DD097E7"/>
    <w:rsid w:val="6DDA4BF7"/>
    <w:rsid w:val="6DFF3335"/>
    <w:rsid w:val="6E61C73F"/>
    <w:rsid w:val="6F634DEA"/>
    <w:rsid w:val="6F9819B4"/>
    <w:rsid w:val="708A29EA"/>
    <w:rsid w:val="71A49548"/>
    <w:rsid w:val="71D8756D"/>
    <w:rsid w:val="71ECA6B3"/>
    <w:rsid w:val="7264A91D"/>
    <w:rsid w:val="729047D7"/>
    <w:rsid w:val="72FFB912"/>
    <w:rsid w:val="7376F313"/>
    <w:rsid w:val="746E190B"/>
    <w:rsid w:val="74DC132C"/>
    <w:rsid w:val="74EA6D14"/>
    <w:rsid w:val="756E4E7B"/>
    <w:rsid w:val="75CEE736"/>
    <w:rsid w:val="76878290"/>
    <w:rsid w:val="769DEBE7"/>
    <w:rsid w:val="77579648"/>
    <w:rsid w:val="77764E71"/>
    <w:rsid w:val="78255C45"/>
    <w:rsid w:val="7885045E"/>
    <w:rsid w:val="78939650"/>
    <w:rsid w:val="78C0068A"/>
    <w:rsid w:val="7920AD98"/>
    <w:rsid w:val="79F2C86B"/>
    <w:rsid w:val="79FDF323"/>
    <w:rsid w:val="7A089F0B"/>
    <w:rsid w:val="7A0A7B45"/>
    <w:rsid w:val="7A69E76C"/>
    <w:rsid w:val="7B684900"/>
    <w:rsid w:val="7C02004E"/>
    <w:rsid w:val="7C3C3547"/>
    <w:rsid w:val="7C4CB54A"/>
    <w:rsid w:val="7CE9B9DC"/>
    <w:rsid w:val="7CECDE50"/>
    <w:rsid w:val="7D00B783"/>
    <w:rsid w:val="7D980854"/>
    <w:rsid w:val="7DD2A3D9"/>
    <w:rsid w:val="7EF9FDC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4B4F9A"/>
  <w15:chartTrackingRefBased/>
  <w15:docId w15:val="{EBBC18B7-E679-4830-B6A6-A60B1D2EA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A3C51"/>
    <w:pPr>
      <w:keepNext/>
      <w:widowControl w:val="0"/>
      <w:tabs>
        <w:tab w:val="left" w:pos="426"/>
        <w:tab w:val="left" w:pos="567"/>
        <w:tab w:val="left" w:pos="709"/>
      </w:tabs>
      <w:suppressAutoHyphens/>
      <w:overflowPunct w:val="0"/>
      <w:autoSpaceDE w:val="0"/>
      <w:autoSpaceDN w:val="0"/>
      <w:adjustRightInd w:val="0"/>
      <w:spacing w:before="240" w:after="60" w:line="240" w:lineRule="auto"/>
      <w:ind w:left="426" w:hanging="426"/>
      <w:jc w:val="both"/>
      <w:textAlignment w:val="baseline"/>
      <w:outlineLvl w:val="0"/>
    </w:pPr>
    <w:rPr>
      <w:rFonts w:ascii="Arial" w:eastAsia="Calibri" w:hAnsi="Arial" w:cs="Times New Roman"/>
      <w:b/>
      <w:spacing w:val="-2"/>
      <w:kern w:val="28"/>
      <w:sz w:val="24"/>
      <w:szCs w:val="20"/>
    </w:rPr>
  </w:style>
  <w:style w:type="paragraph" w:styleId="Heading2">
    <w:name w:val="heading 2"/>
    <w:basedOn w:val="Normal"/>
    <w:next w:val="Normal"/>
    <w:link w:val="Heading2Char"/>
    <w:qFormat/>
    <w:rsid w:val="006A3C51"/>
    <w:pPr>
      <w:keepNext/>
      <w:widowControl w:val="0"/>
      <w:tabs>
        <w:tab w:val="left" w:pos="426"/>
        <w:tab w:val="left" w:pos="567"/>
        <w:tab w:val="left" w:pos="709"/>
      </w:tabs>
      <w:suppressAutoHyphens/>
      <w:overflowPunct w:val="0"/>
      <w:autoSpaceDE w:val="0"/>
      <w:autoSpaceDN w:val="0"/>
      <w:adjustRightInd w:val="0"/>
      <w:spacing w:before="240" w:after="60" w:line="240" w:lineRule="auto"/>
      <w:ind w:left="426" w:hanging="426"/>
      <w:jc w:val="both"/>
      <w:textAlignment w:val="baseline"/>
      <w:outlineLvl w:val="1"/>
    </w:pPr>
    <w:rPr>
      <w:rFonts w:ascii="Arial" w:eastAsia="Calibri" w:hAnsi="Arial" w:cs="Times New Roman"/>
      <w:b/>
      <w:i/>
      <w:spacing w:val="-2"/>
      <w:sz w:val="20"/>
      <w:szCs w:val="20"/>
    </w:rPr>
  </w:style>
  <w:style w:type="paragraph" w:styleId="Heading3">
    <w:name w:val="heading 3"/>
    <w:basedOn w:val="Normal"/>
    <w:next w:val="Normal"/>
    <w:link w:val="Heading3Char"/>
    <w:qFormat/>
    <w:rsid w:val="006A3C51"/>
    <w:pPr>
      <w:keepNext/>
      <w:keepLines/>
      <w:widowControl w:val="0"/>
      <w:tabs>
        <w:tab w:val="left" w:pos="426"/>
        <w:tab w:val="left" w:pos="567"/>
        <w:tab w:val="left" w:pos="709"/>
      </w:tabs>
      <w:suppressAutoHyphens/>
      <w:overflowPunct w:val="0"/>
      <w:autoSpaceDE w:val="0"/>
      <w:autoSpaceDN w:val="0"/>
      <w:adjustRightInd w:val="0"/>
      <w:spacing w:before="200" w:after="0" w:line="240" w:lineRule="auto"/>
      <w:ind w:left="426" w:hanging="426"/>
      <w:jc w:val="both"/>
      <w:textAlignment w:val="baseline"/>
      <w:outlineLvl w:val="2"/>
    </w:pPr>
    <w:rPr>
      <w:rFonts w:ascii="Cambria" w:eastAsia="Calibri" w:hAnsi="Cambria" w:cs="Times New Roman"/>
      <w:b/>
      <w:bCs/>
      <w:color w:val="4F81BD"/>
      <w:spacing w:val="-2"/>
      <w:sz w:val="20"/>
      <w:szCs w:val="20"/>
    </w:rPr>
  </w:style>
  <w:style w:type="paragraph" w:styleId="Heading4">
    <w:name w:val="heading 4"/>
    <w:basedOn w:val="Normal"/>
    <w:next w:val="Normal"/>
    <w:link w:val="Heading4Char"/>
    <w:qFormat/>
    <w:rsid w:val="006A3C51"/>
    <w:pPr>
      <w:keepNext/>
      <w:tabs>
        <w:tab w:val="num" w:pos="864"/>
      </w:tabs>
      <w:overflowPunct w:val="0"/>
      <w:autoSpaceDE w:val="0"/>
      <w:autoSpaceDN w:val="0"/>
      <w:adjustRightInd w:val="0"/>
      <w:spacing w:before="240" w:after="60" w:line="280" w:lineRule="atLeast"/>
      <w:ind w:left="864" w:hanging="864"/>
      <w:textAlignment w:val="baseline"/>
      <w:outlineLvl w:val="3"/>
    </w:pPr>
    <w:rPr>
      <w:rFonts w:ascii="Arial" w:eastAsia="Calibri" w:hAnsi="Arial" w:cs="Times New Roman"/>
      <w:b/>
      <w:sz w:val="28"/>
      <w:szCs w:val="20"/>
      <w:lang w:eastAsia="nl-NL"/>
    </w:rPr>
  </w:style>
  <w:style w:type="paragraph" w:styleId="Heading5">
    <w:name w:val="heading 5"/>
    <w:basedOn w:val="Normal"/>
    <w:next w:val="Normal"/>
    <w:link w:val="Heading5Char"/>
    <w:qFormat/>
    <w:rsid w:val="006A3C51"/>
    <w:pPr>
      <w:tabs>
        <w:tab w:val="num" w:pos="1008"/>
      </w:tabs>
      <w:overflowPunct w:val="0"/>
      <w:autoSpaceDE w:val="0"/>
      <w:autoSpaceDN w:val="0"/>
      <w:adjustRightInd w:val="0"/>
      <w:spacing w:before="240" w:after="60" w:line="280" w:lineRule="atLeast"/>
      <w:ind w:left="1008" w:hanging="1008"/>
      <w:textAlignment w:val="baseline"/>
      <w:outlineLvl w:val="4"/>
    </w:pPr>
    <w:rPr>
      <w:rFonts w:ascii="Arial" w:eastAsia="Calibri" w:hAnsi="Arial" w:cs="Times New Roman"/>
      <w:b/>
      <w:i/>
      <w:sz w:val="26"/>
      <w:szCs w:val="20"/>
      <w:lang w:eastAsia="nl-NL"/>
    </w:rPr>
  </w:style>
  <w:style w:type="paragraph" w:styleId="Heading6">
    <w:name w:val="heading 6"/>
    <w:basedOn w:val="Normal"/>
    <w:next w:val="Normal"/>
    <w:link w:val="Heading6Char"/>
    <w:qFormat/>
    <w:rsid w:val="006A3C51"/>
    <w:pPr>
      <w:tabs>
        <w:tab w:val="num" w:pos="1152"/>
      </w:tabs>
      <w:overflowPunct w:val="0"/>
      <w:autoSpaceDE w:val="0"/>
      <w:autoSpaceDN w:val="0"/>
      <w:adjustRightInd w:val="0"/>
      <w:spacing w:before="240" w:after="60" w:line="280" w:lineRule="atLeast"/>
      <w:ind w:left="1152" w:hanging="1152"/>
      <w:textAlignment w:val="baseline"/>
      <w:outlineLvl w:val="5"/>
    </w:pPr>
    <w:rPr>
      <w:rFonts w:ascii="Arial" w:eastAsia="Calibri" w:hAnsi="Arial" w:cs="Times New Roman"/>
      <w:b/>
      <w:sz w:val="20"/>
      <w:szCs w:val="20"/>
      <w:lang w:eastAsia="nl-NL"/>
    </w:rPr>
  </w:style>
  <w:style w:type="paragraph" w:styleId="Heading7">
    <w:name w:val="heading 7"/>
    <w:basedOn w:val="Normal"/>
    <w:next w:val="Normal"/>
    <w:link w:val="Heading7Char"/>
    <w:qFormat/>
    <w:rsid w:val="006A3C51"/>
    <w:pPr>
      <w:tabs>
        <w:tab w:val="num" w:pos="1296"/>
      </w:tabs>
      <w:overflowPunct w:val="0"/>
      <w:autoSpaceDE w:val="0"/>
      <w:autoSpaceDN w:val="0"/>
      <w:adjustRightInd w:val="0"/>
      <w:spacing w:before="240" w:after="60" w:line="280" w:lineRule="atLeast"/>
      <w:ind w:left="1296" w:hanging="1296"/>
      <w:textAlignment w:val="baseline"/>
      <w:outlineLvl w:val="6"/>
    </w:pPr>
    <w:rPr>
      <w:rFonts w:ascii="Arial" w:eastAsia="Calibri" w:hAnsi="Arial" w:cs="Times New Roman"/>
      <w:sz w:val="24"/>
      <w:szCs w:val="20"/>
      <w:lang w:eastAsia="nl-NL"/>
    </w:rPr>
  </w:style>
  <w:style w:type="paragraph" w:styleId="Heading8">
    <w:name w:val="heading 8"/>
    <w:basedOn w:val="Normal"/>
    <w:next w:val="Normal"/>
    <w:link w:val="Heading8Char"/>
    <w:qFormat/>
    <w:rsid w:val="006A3C51"/>
    <w:pPr>
      <w:tabs>
        <w:tab w:val="num" w:pos="1440"/>
      </w:tabs>
      <w:overflowPunct w:val="0"/>
      <w:autoSpaceDE w:val="0"/>
      <w:autoSpaceDN w:val="0"/>
      <w:adjustRightInd w:val="0"/>
      <w:spacing w:before="240" w:after="60" w:line="280" w:lineRule="atLeast"/>
      <w:ind w:left="1440" w:hanging="1440"/>
      <w:textAlignment w:val="baseline"/>
      <w:outlineLvl w:val="7"/>
    </w:pPr>
    <w:rPr>
      <w:rFonts w:ascii="Arial" w:eastAsia="Calibri" w:hAnsi="Arial" w:cs="Times New Roman"/>
      <w:i/>
      <w:sz w:val="24"/>
      <w:szCs w:val="20"/>
      <w:lang w:eastAsia="nl-NL"/>
    </w:rPr>
  </w:style>
  <w:style w:type="paragraph" w:styleId="Heading9">
    <w:name w:val="heading 9"/>
    <w:basedOn w:val="Normal"/>
    <w:next w:val="Normal"/>
    <w:link w:val="Heading9Char"/>
    <w:qFormat/>
    <w:rsid w:val="006A3C51"/>
    <w:pPr>
      <w:tabs>
        <w:tab w:val="num" w:pos="1584"/>
      </w:tabs>
      <w:overflowPunct w:val="0"/>
      <w:autoSpaceDE w:val="0"/>
      <w:autoSpaceDN w:val="0"/>
      <w:adjustRightInd w:val="0"/>
      <w:spacing w:before="240" w:after="60" w:line="280" w:lineRule="atLeast"/>
      <w:ind w:left="1584" w:hanging="1584"/>
      <w:textAlignment w:val="baseline"/>
      <w:outlineLvl w:val="8"/>
    </w:pPr>
    <w:rPr>
      <w:rFonts w:ascii="Arial" w:eastAsia="Calibri" w:hAnsi="Arial" w:cs="Times New Roman"/>
      <w:sz w:val="20"/>
      <w:szCs w:val="20"/>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3C51"/>
    <w:rPr>
      <w:rFonts w:ascii="Arial" w:eastAsia="Calibri" w:hAnsi="Arial" w:cs="Times New Roman"/>
      <w:b/>
      <w:spacing w:val="-2"/>
      <w:kern w:val="28"/>
      <w:sz w:val="24"/>
      <w:szCs w:val="20"/>
    </w:rPr>
  </w:style>
  <w:style w:type="character" w:customStyle="1" w:styleId="Heading2Char">
    <w:name w:val="Heading 2 Char"/>
    <w:basedOn w:val="DefaultParagraphFont"/>
    <w:link w:val="Heading2"/>
    <w:rsid w:val="006A3C51"/>
    <w:rPr>
      <w:rFonts w:ascii="Arial" w:eastAsia="Calibri" w:hAnsi="Arial" w:cs="Times New Roman"/>
      <w:b/>
      <w:i/>
      <w:spacing w:val="-2"/>
      <w:sz w:val="20"/>
      <w:szCs w:val="20"/>
    </w:rPr>
  </w:style>
  <w:style w:type="character" w:customStyle="1" w:styleId="Heading3Char">
    <w:name w:val="Heading 3 Char"/>
    <w:basedOn w:val="DefaultParagraphFont"/>
    <w:link w:val="Heading3"/>
    <w:rsid w:val="006A3C51"/>
    <w:rPr>
      <w:rFonts w:ascii="Cambria" w:eastAsia="Calibri" w:hAnsi="Cambria" w:cs="Times New Roman"/>
      <w:b/>
      <w:bCs/>
      <w:color w:val="4F81BD"/>
      <w:spacing w:val="-2"/>
      <w:sz w:val="20"/>
      <w:szCs w:val="20"/>
    </w:rPr>
  </w:style>
  <w:style w:type="character" w:customStyle="1" w:styleId="Heading4Char">
    <w:name w:val="Heading 4 Char"/>
    <w:basedOn w:val="DefaultParagraphFont"/>
    <w:link w:val="Heading4"/>
    <w:rsid w:val="006A3C51"/>
    <w:rPr>
      <w:rFonts w:ascii="Arial" w:eastAsia="Calibri" w:hAnsi="Arial" w:cs="Times New Roman"/>
      <w:b/>
      <w:sz w:val="28"/>
      <w:szCs w:val="20"/>
      <w:lang w:eastAsia="nl-NL"/>
    </w:rPr>
  </w:style>
  <w:style w:type="character" w:customStyle="1" w:styleId="Heading5Char">
    <w:name w:val="Heading 5 Char"/>
    <w:basedOn w:val="DefaultParagraphFont"/>
    <w:link w:val="Heading5"/>
    <w:rsid w:val="006A3C51"/>
    <w:rPr>
      <w:rFonts w:ascii="Arial" w:eastAsia="Calibri" w:hAnsi="Arial" w:cs="Times New Roman"/>
      <w:b/>
      <w:i/>
      <w:sz w:val="26"/>
      <w:szCs w:val="20"/>
      <w:lang w:eastAsia="nl-NL"/>
    </w:rPr>
  </w:style>
  <w:style w:type="character" w:customStyle="1" w:styleId="Heading6Char">
    <w:name w:val="Heading 6 Char"/>
    <w:basedOn w:val="DefaultParagraphFont"/>
    <w:link w:val="Heading6"/>
    <w:rsid w:val="006A3C51"/>
    <w:rPr>
      <w:rFonts w:ascii="Arial" w:eastAsia="Calibri" w:hAnsi="Arial" w:cs="Times New Roman"/>
      <w:b/>
      <w:sz w:val="20"/>
      <w:szCs w:val="20"/>
      <w:lang w:eastAsia="nl-NL"/>
    </w:rPr>
  </w:style>
  <w:style w:type="character" w:customStyle="1" w:styleId="Heading7Char">
    <w:name w:val="Heading 7 Char"/>
    <w:basedOn w:val="DefaultParagraphFont"/>
    <w:link w:val="Heading7"/>
    <w:rsid w:val="006A3C51"/>
    <w:rPr>
      <w:rFonts w:ascii="Arial" w:eastAsia="Calibri" w:hAnsi="Arial" w:cs="Times New Roman"/>
      <w:sz w:val="24"/>
      <w:szCs w:val="20"/>
      <w:lang w:eastAsia="nl-NL"/>
    </w:rPr>
  </w:style>
  <w:style w:type="character" w:customStyle="1" w:styleId="Heading8Char">
    <w:name w:val="Heading 8 Char"/>
    <w:basedOn w:val="DefaultParagraphFont"/>
    <w:link w:val="Heading8"/>
    <w:rsid w:val="006A3C51"/>
    <w:rPr>
      <w:rFonts w:ascii="Arial" w:eastAsia="Calibri" w:hAnsi="Arial" w:cs="Times New Roman"/>
      <w:i/>
      <w:sz w:val="24"/>
      <w:szCs w:val="20"/>
      <w:lang w:eastAsia="nl-NL"/>
    </w:rPr>
  </w:style>
  <w:style w:type="character" w:customStyle="1" w:styleId="Heading9Char">
    <w:name w:val="Heading 9 Char"/>
    <w:basedOn w:val="DefaultParagraphFont"/>
    <w:link w:val="Heading9"/>
    <w:rsid w:val="006A3C51"/>
    <w:rPr>
      <w:rFonts w:ascii="Arial" w:eastAsia="Calibri" w:hAnsi="Arial" w:cs="Times New Roman"/>
      <w:sz w:val="20"/>
      <w:szCs w:val="20"/>
      <w:lang w:eastAsia="nl-NL"/>
    </w:rPr>
  </w:style>
  <w:style w:type="numbering" w:customStyle="1" w:styleId="NoList1">
    <w:name w:val="No List1"/>
    <w:next w:val="NoList"/>
    <w:semiHidden/>
    <w:rsid w:val="006A3C51"/>
  </w:style>
  <w:style w:type="paragraph" w:styleId="EndnoteText">
    <w:name w:val="endnote text"/>
    <w:basedOn w:val="Normal"/>
    <w:link w:val="EndnoteTextChar"/>
    <w:semiHidden/>
    <w:rsid w:val="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4"/>
      <w:szCs w:val="20"/>
    </w:rPr>
  </w:style>
  <w:style w:type="character" w:customStyle="1" w:styleId="EndnoteTextChar">
    <w:name w:val="Endnote Text Char"/>
    <w:basedOn w:val="DefaultParagraphFont"/>
    <w:link w:val="EndnoteText"/>
    <w:semiHidden/>
    <w:rsid w:val="006A3C51"/>
    <w:rPr>
      <w:rFonts w:ascii="Arial" w:eastAsia="Calibri" w:hAnsi="Arial" w:cs="Times New Roman"/>
      <w:spacing w:val="-2"/>
      <w:sz w:val="24"/>
      <w:szCs w:val="20"/>
    </w:rPr>
  </w:style>
  <w:style w:type="character" w:styleId="EndnoteReference">
    <w:name w:val="endnote reference"/>
    <w:basedOn w:val="DefaultParagraphFont"/>
    <w:semiHidden/>
    <w:rsid w:val="006A3C51"/>
    <w:rPr>
      <w:rFonts w:cs="Times New Roman"/>
      <w:vertAlign w:val="superscript"/>
    </w:rPr>
  </w:style>
  <w:style w:type="paragraph" w:styleId="FootnoteText">
    <w:name w:val="footnote text"/>
    <w:basedOn w:val="Normal"/>
    <w:link w:val="FootnoteTextChar"/>
    <w:semiHidden/>
    <w:rsid w:val="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4"/>
      <w:szCs w:val="20"/>
    </w:rPr>
  </w:style>
  <w:style w:type="character" w:customStyle="1" w:styleId="FootnoteTextChar">
    <w:name w:val="Footnote Text Char"/>
    <w:basedOn w:val="DefaultParagraphFont"/>
    <w:link w:val="FootnoteText"/>
    <w:semiHidden/>
    <w:rsid w:val="006A3C51"/>
    <w:rPr>
      <w:rFonts w:ascii="Arial" w:eastAsia="Calibri" w:hAnsi="Arial" w:cs="Times New Roman"/>
      <w:spacing w:val="-2"/>
      <w:sz w:val="24"/>
      <w:szCs w:val="20"/>
    </w:rPr>
  </w:style>
  <w:style w:type="character" w:styleId="FootnoteReference">
    <w:name w:val="footnote reference"/>
    <w:basedOn w:val="DefaultParagraphFont"/>
    <w:semiHidden/>
    <w:rsid w:val="006A3C51"/>
    <w:rPr>
      <w:rFonts w:cs="Times New Roman"/>
      <w:vertAlign w:val="superscript"/>
    </w:rPr>
  </w:style>
  <w:style w:type="paragraph" w:styleId="TOC1">
    <w:name w:val="toc 1"/>
    <w:basedOn w:val="Normal"/>
    <w:next w:val="Normal"/>
    <w:uiPriority w:val="39"/>
    <w:rsid w:val="006A3C51"/>
    <w:pPr>
      <w:widowControl w:val="0"/>
      <w:suppressAutoHyphens/>
      <w:overflowPunct w:val="0"/>
      <w:autoSpaceDE w:val="0"/>
      <w:autoSpaceDN w:val="0"/>
      <w:adjustRightInd w:val="0"/>
      <w:spacing w:before="120" w:after="120" w:line="240" w:lineRule="auto"/>
      <w:ind w:hanging="426"/>
      <w:textAlignment w:val="baseline"/>
    </w:pPr>
    <w:rPr>
      <w:rFonts w:ascii="Calibri" w:eastAsia="Calibri" w:hAnsi="Calibri" w:cs="Times New Roman"/>
      <w:b/>
      <w:bCs/>
      <w:caps/>
      <w:spacing w:val="-2"/>
      <w:sz w:val="20"/>
      <w:szCs w:val="20"/>
    </w:rPr>
  </w:style>
  <w:style w:type="paragraph" w:styleId="TOC2">
    <w:name w:val="toc 2"/>
    <w:basedOn w:val="Normal"/>
    <w:next w:val="Normal"/>
    <w:uiPriority w:val="39"/>
    <w:rsid w:val="006A3C51"/>
    <w:pPr>
      <w:widowControl w:val="0"/>
      <w:suppressAutoHyphens/>
      <w:overflowPunct w:val="0"/>
      <w:autoSpaceDE w:val="0"/>
      <w:autoSpaceDN w:val="0"/>
      <w:adjustRightInd w:val="0"/>
      <w:spacing w:after="0" w:line="240" w:lineRule="auto"/>
      <w:ind w:left="200" w:hanging="426"/>
      <w:textAlignment w:val="baseline"/>
    </w:pPr>
    <w:rPr>
      <w:rFonts w:ascii="Calibri" w:eastAsia="Calibri" w:hAnsi="Calibri" w:cs="Times New Roman"/>
      <w:smallCaps/>
      <w:spacing w:val="-2"/>
      <w:sz w:val="20"/>
      <w:szCs w:val="20"/>
    </w:rPr>
  </w:style>
  <w:style w:type="paragraph" w:styleId="TOC3">
    <w:name w:val="toc 3"/>
    <w:basedOn w:val="Normal"/>
    <w:next w:val="Normal"/>
    <w:uiPriority w:val="39"/>
    <w:rsid w:val="006A3C51"/>
    <w:pPr>
      <w:widowControl w:val="0"/>
      <w:suppressAutoHyphens/>
      <w:overflowPunct w:val="0"/>
      <w:autoSpaceDE w:val="0"/>
      <w:autoSpaceDN w:val="0"/>
      <w:adjustRightInd w:val="0"/>
      <w:spacing w:after="0" w:line="240" w:lineRule="auto"/>
      <w:ind w:left="400" w:hanging="426"/>
      <w:textAlignment w:val="baseline"/>
    </w:pPr>
    <w:rPr>
      <w:rFonts w:ascii="Calibri" w:eastAsia="Calibri" w:hAnsi="Calibri" w:cs="Times New Roman"/>
      <w:i/>
      <w:iCs/>
      <w:spacing w:val="-2"/>
      <w:sz w:val="20"/>
      <w:szCs w:val="20"/>
    </w:rPr>
  </w:style>
  <w:style w:type="paragraph" w:styleId="TOC4">
    <w:name w:val="toc 4"/>
    <w:basedOn w:val="Normal"/>
    <w:next w:val="Normal"/>
    <w:semiHidden/>
    <w:rsid w:val="006A3C51"/>
    <w:pPr>
      <w:widowControl w:val="0"/>
      <w:suppressAutoHyphens/>
      <w:overflowPunct w:val="0"/>
      <w:autoSpaceDE w:val="0"/>
      <w:autoSpaceDN w:val="0"/>
      <w:adjustRightInd w:val="0"/>
      <w:spacing w:after="0" w:line="240" w:lineRule="auto"/>
      <w:ind w:left="600" w:hanging="426"/>
      <w:textAlignment w:val="baseline"/>
    </w:pPr>
    <w:rPr>
      <w:rFonts w:ascii="Calibri" w:eastAsia="Calibri" w:hAnsi="Calibri" w:cs="Times New Roman"/>
      <w:spacing w:val="-2"/>
      <w:sz w:val="18"/>
      <w:szCs w:val="18"/>
    </w:rPr>
  </w:style>
  <w:style w:type="paragraph" w:styleId="TOC5">
    <w:name w:val="toc 5"/>
    <w:basedOn w:val="Normal"/>
    <w:next w:val="Normal"/>
    <w:semiHidden/>
    <w:rsid w:val="006A3C51"/>
    <w:pPr>
      <w:widowControl w:val="0"/>
      <w:suppressAutoHyphens/>
      <w:overflowPunct w:val="0"/>
      <w:autoSpaceDE w:val="0"/>
      <w:autoSpaceDN w:val="0"/>
      <w:adjustRightInd w:val="0"/>
      <w:spacing w:after="0" w:line="240" w:lineRule="auto"/>
      <w:ind w:left="800" w:hanging="426"/>
      <w:textAlignment w:val="baseline"/>
    </w:pPr>
    <w:rPr>
      <w:rFonts w:ascii="Calibri" w:eastAsia="Calibri" w:hAnsi="Calibri" w:cs="Times New Roman"/>
      <w:spacing w:val="-2"/>
      <w:sz w:val="18"/>
      <w:szCs w:val="18"/>
    </w:rPr>
  </w:style>
  <w:style w:type="paragraph" w:styleId="TOC6">
    <w:name w:val="toc 6"/>
    <w:basedOn w:val="Normal"/>
    <w:next w:val="Normal"/>
    <w:semiHidden/>
    <w:rsid w:val="006A3C51"/>
    <w:pPr>
      <w:widowControl w:val="0"/>
      <w:suppressAutoHyphens/>
      <w:overflowPunct w:val="0"/>
      <w:autoSpaceDE w:val="0"/>
      <w:autoSpaceDN w:val="0"/>
      <w:adjustRightInd w:val="0"/>
      <w:spacing w:after="0" w:line="240" w:lineRule="auto"/>
      <w:ind w:left="1000" w:hanging="426"/>
      <w:textAlignment w:val="baseline"/>
    </w:pPr>
    <w:rPr>
      <w:rFonts w:ascii="Calibri" w:eastAsia="Calibri" w:hAnsi="Calibri" w:cs="Times New Roman"/>
      <w:spacing w:val="-2"/>
      <w:sz w:val="18"/>
      <w:szCs w:val="18"/>
    </w:rPr>
  </w:style>
  <w:style w:type="paragraph" w:styleId="TOC7">
    <w:name w:val="toc 7"/>
    <w:basedOn w:val="Normal"/>
    <w:next w:val="Normal"/>
    <w:semiHidden/>
    <w:rsid w:val="006A3C51"/>
    <w:pPr>
      <w:widowControl w:val="0"/>
      <w:suppressAutoHyphens/>
      <w:overflowPunct w:val="0"/>
      <w:autoSpaceDE w:val="0"/>
      <w:autoSpaceDN w:val="0"/>
      <w:adjustRightInd w:val="0"/>
      <w:spacing w:after="0" w:line="240" w:lineRule="auto"/>
      <w:ind w:left="1200" w:hanging="426"/>
      <w:textAlignment w:val="baseline"/>
    </w:pPr>
    <w:rPr>
      <w:rFonts w:ascii="Calibri" w:eastAsia="Calibri" w:hAnsi="Calibri" w:cs="Times New Roman"/>
      <w:spacing w:val="-2"/>
      <w:sz w:val="18"/>
      <w:szCs w:val="18"/>
    </w:rPr>
  </w:style>
  <w:style w:type="paragraph" w:styleId="TOC8">
    <w:name w:val="toc 8"/>
    <w:basedOn w:val="Normal"/>
    <w:next w:val="Normal"/>
    <w:semiHidden/>
    <w:rsid w:val="006A3C51"/>
    <w:pPr>
      <w:widowControl w:val="0"/>
      <w:suppressAutoHyphens/>
      <w:overflowPunct w:val="0"/>
      <w:autoSpaceDE w:val="0"/>
      <w:autoSpaceDN w:val="0"/>
      <w:adjustRightInd w:val="0"/>
      <w:spacing w:after="0" w:line="240" w:lineRule="auto"/>
      <w:ind w:left="1400" w:hanging="426"/>
      <w:textAlignment w:val="baseline"/>
    </w:pPr>
    <w:rPr>
      <w:rFonts w:ascii="Calibri" w:eastAsia="Calibri" w:hAnsi="Calibri" w:cs="Times New Roman"/>
      <w:spacing w:val="-2"/>
      <w:sz w:val="18"/>
      <w:szCs w:val="18"/>
    </w:rPr>
  </w:style>
  <w:style w:type="paragraph" w:styleId="TOC9">
    <w:name w:val="toc 9"/>
    <w:basedOn w:val="Normal"/>
    <w:next w:val="Normal"/>
    <w:semiHidden/>
    <w:rsid w:val="006A3C51"/>
    <w:pPr>
      <w:widowControl w:val="0"/>
      <w:suppressAutoHyphens/>
      <w:overflowPunct w:val="0"/>
      <w:autoSpaceDE w:val="0"/>
      <w:autoSpaceDN w:val="0"/>
      <w:adjustRightInd w:val="0"/>
      <w:spacing w:after="0" w:line="240" w:lineRule="auto"/>
      <w:ind w:left="1600" w:hanging="426"/>
      <w:textAlignment w:val="baseline"/>
    </w:pPr>
    <w:rPr>
      <w:rFonts w:ascii="Calibri" w:eastAsia="Calibri" w:hAnsi="Calibri" w:cs="Times New Roman"/>
      <w:spacing w:val="-2"/>
      <w:sz w:val="18"/>
      <w:szCs w:val="18"/>
    </w:rPr>
  </w:style>
  <w:style w:type="paragraph" w:styleId="Index1">
    <w:name w:val="index 1"/>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200" w:hanging="200"/>
      <w:jc w:val="both"/>
      <w:textAlignment w:val="baseline"/>
    </w:pPr>
    <w:rPr>
      <w:rFonts w:ascii="Arial" w:eastAsia="Calibri" w:hAnsi="Arial" w:cs="Times New Roman"/>
      <w:spacing w:val="-2"/>
      <w:sz w:val="20"/>
      <w:szCs w:val="20"/>
    </w:rPr>
  </w:style>
  <w:style w:type="paragraph" w:styleId="Index2">
    <w:name w:val="index 2"/>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400" w:hanging="200"/>
      <w:jc w:val="both"/>
      <w:textAlignment w:val="baseline"/>
    </w:pPr>
    <w:rPr>
      <w:rFonts w:ascii="Arial" w:eastAsia="Calibri" w:hAnsi="Arial" w:cs="Times New Roman"/>
      <w:spacing w:val="-2"/>
      <w:sz w:val="20"/>
      <w:szCs w:val="20"/>
    </w:rPr>
  </w:style>
  <w:style w:type="paragraph" w:styleId="TOAHeading">
    <w:name w:val="toa heading"/>
    <w:basedOn w:val="Normal"/>
    <w:next w:val="Normal"/>
    <w:semiHidden/>
    <w:rsid w:val="006A3C51"/>
    <w:pPr>
      <w:widowControl w:val="0"/>
      <w:tabs>
        <w:tab w:val="left" w:pos="426"/>
        <w:tab w:val="left" w:pos="567"/>
        <w:tab w:val="left" w:pos="709"/>
      </w:tabs>
      <w:suppressAutoHyphens/>
      <w:overflowPunct w:val="0"/>
      <w:autoSpaceDE w:val="0"/>
      <w:autoSpaceDN w:val="0"/>
      <w:adjustRightInd w:val="0"/>
      <w:spacing w:before="240" w:after="120" w:line="240" w:lineRule="auto"/>
      <w:ind w:left="426" w:hanging="426"/>
      <w:jc w:val="center"/>
      <w:textAlignment w:val="baseline"/>
    </w:pPr>
    <w:rPr>
      <w:rFonts w:ascii="Arial" w:eastAsia="Calibri" w:hAnsi="Arial" w:cs="Times New Roman"/>
      <w:smallCaps/>
      <w:spacing w:val="-2"/>
      <w:sz w:val="20"/>
      <w:szCs w:val="20"/>
      <w:u w:val="single"/>
    </w:rPr>
  </w:style>
  <w:style w:type="paragraph" w:styleId="Caption">
    <w:name w:val="caption"/>
    <w:basedOn w:val="Normal"/>
    <w:next w:val="Normal"/>
    <w:qFormat/>
    <w:rsid w:val="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4"/>
      <w:szCs w:val="20"/>
    </w:rPr>
  </w:style>
  <w:style w:type="character" w:customStyle="1" w:styleId="EquationCaption">
    <w:name w:val="_Equation Caption"/>
    <w:rsid w:val="006A3C51"/>
  </w:style>
  <w:style w:type="paragraph" w:styleId="Footer">
    <w:name w:val="footer"/>
    <w:basedOn w:val="Normal"/>
    <w:link w:val="FooterChar"/>
    <w:rsid w:val="006A3C51"/>
    <w:pPr>
      <w:widowControl w:val="0"/>
      <w:tabs>
        <w:tab w:val="left" w:pos="426"/>
        <w:tab w:val="left" w:pos="567"/>
        <w:tab w:val="left" w:pos="709"/>
        <w:tab w:val="center" w:pos="4153"/>
        <w:tab w:val="right" w:pos="8306"/>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0"/>
      <w:szCs w:val="20"/>
    </w:rPr>
  </w:style>
  <w:style w:type="character" w:customStyle="1" w:styleId="FooterChar">
    <w:name w:val="Footer Char"/>
    <w:basedOn w:val="DefaultParagraphFont"/>
    <w:link w:val="Footer"/>
    <w:rsid w:val="006A3C51"/>
    <w:rPr>
      <w:rFonts w:ascii="Arial" w:eastAsia="Calibri" w:hAnsi="Arial" w:cs="Times New Roman"/>
      <w:spacing w:val="-2"/>
      <w:sz w:val="20"/>
      <w:szCs w:val="20"/>
    </w:rPr>
  </w:style>
  <w:style w:type="paragraph" w:styleId="Header">
    <w:name w:val="header"/>
    <w:basedOn w:val="Normal"/>
    <w:link w:val="HeaderChar"/>
    <w:semiHidden/>
    <w:rsid w:val="006A3C51"/>
    <w:pPr>
      <w:widowControl w:val="0"/>
      <w:tabs>
        <w:tab w:val="left" w:pos="426"/>
        <w:tab w:val="left" w:pos="567"/>
        <w:tab w:val="left" w:pos="709"/>
        <w:tab w:val="center" w:pos="4153"/>
        <w:tab w:val="right" w:pos="8306"/>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0"/>
      <w:szCs w:val="20"/>
    </w:rPr>
  </w:style>
  <w:style w:type="character" w:customStyle="1" w:styleId="HeaderChar">
    <w:name w:val="Header Char"/>
    <w:basedOn w:val="DefaultParagraphFont"/>
    <w:link w:val="Header"/>
    <w:semiHidden/>
    <w:rsid w:val="006A3C51"/>
    <w:rPr>
      <w:rFonts w:ascii="Arial" w:eastAsia="Calibri" w:hAnsi="Arial" w:cs="Times New Roman"/>
      <w:spacing w:val="-2"/>
      <w:sz w:val="20"/>
      <w:szCs w:val="20"/>
    </w:rPr>
  </w:style>
  <w:style w:type="paragraph" w:styleId="Index3">
    <w:name w:val="index 3"/>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600" w:hanging="200"/>
      <w:jc w:val="both"/>
      <w:textAlignment w:val="baseline"/>
    </w:pPr>
    <w:rPr>
      <w:rFonts w:ascii="Arial" w:eastAsia="Calibri" w:hAnsi="Arial" w:cs="Times New Roman"/>
      <w:spacing w:val="-2"/>
      <w:sz w:val="20"/>
      <w:szCs w:val="20"/>
    </w:rPr>
  </w:style>
  <w:style w:type="paragraph" w:styleId="Index4">
    <w:name w:val="index 4"/>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800" w:hanging="200"/>
      <w:jc w:val="both"/>
      <w:textAlignment w:val="baseline"/>
    </w:pPr>
    <w:rPr>
      <w:rFonts w:ascii="Arial" w:eastAsia="Calibri" w:hAnsi="Arial" w:cs="Times New Roman"/>
      <w:spacing w:val="-2"/>
      <w:sz w:val="20"/>
      <w:szCs w:val="20"/>
    </w:rPr>
  </w:style>
  <w:style w:type="paragraph" w:styleId="Index5">
    <w:name w:val="index 5"/>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1000" w:hanging="200"/>
      <w:jc w:val="both"/>
      <w:textAlignment w:val="baseline"/>
    </w:pPr>
    <w:rPr>
      <w:rFonts w:ascii="Arial" w:eastAsia="Calibri" w:hAnsi="Arial" w:cs="Times New Roman"/>
      <w:spacing w:val="-2"/>
      <w:sz w:val="20"/>
      <w:szCs w:val="20"/>
    </w:rPr>
  </w:style>
  <w:style w:type="paragraph" w:styleId="Index6">
    <w:name w:val="index 6"/>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1200" w:hanging="200"/>
      <w:jc w:val="both"/>
      <w:textAlignment w:val="baseline"/>
    </w:pPr>
    <w:rPr>
      <w:rFonts w:ascii="Arial" w:eastAsia="Calibri" w:hAnsi="Arial" w:cs="Times New Roman"/>
      <w:spacing w:val="-2"/>
      <w:sz w:val="20"/>
      <w:szCs w:val="20"/>
    </w:rPr>
  </w:style>
  <w:style w:type="paragraph" w:styleId="Index7">
    <w:name w:val="index 7"/>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1400" w:hanging="200"/>
      <w:jc w:val="both"/>
      <w:textAlignment w:val="baseline"/>
    </w:pPr>
    <w:rPr>
      <w:rFonts w:ascii="Arial" w:eastAsia="Calibri" w:hAnsi="Arial" w:cs="Times New Roman"/>
      <w:spacing w:val="-2"/>
      <w:sz w:val="20"/>
      <w:szCs w:val="20"/>
    </w:rPr>
  </w:style>
  <w:style w:type="paragraph" w:styleId="Index8">
    <w:name w:val="index 8"/>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1600" w:hanging="200"/>
      <w:jc w:val="both"/>
      <w:textAlignment w:val="baseline"/>
    </w:pPr>
    <w:rPr>
      <w:rFonts w:ascii="Arial" w:eastAsia="Calibri" w:hAnsi="Arial" w:cs="Times New Roman"/>
      <w:spacing w:val="-2"/>
      <w:sz w:val="20"/>
      <w:szCs w:val="20"/>
    </w:rPr>
  </w:style>
  <w:style w:type="paragraph" w:styleId="Index9">
    <w:name w:val="index 9"/>
    <w:basedOn w:val="Normal"/>
    <w:next w:val="Normal"/>
    <w:semiHidden/>
    <w:rsid w:val="006A3C51"/>
    <w:pPr>
      <w:widowControl w:val="0"/>
      <w:tabs>
        <w:tab w:val="left" w:pos="424"/>
        <w:tab w:val="left" w:pos="565"/>
        <w:tab w:val="left" w:pos="707"/>
        <w:tab w:val="right" w:leader="dot" w:pos="7257"/>
      </w:tabs>
      <w:suppressAutoHyphens/>
      <w:overflowPunct w:val="0"/>
      <w:autoSpaceDE w:val="0"/>
      <w:autoSpaceDN w:val="0"/>
      <w:adjustRightInd w:val="0"/>
      <w:spacing w:after="0" w:line="240" w:lineRule="auto"/>
      <w:ind w:left="1800" w:hanging="200"/>
      <w:jc w:val="both"/>
      <w:textAlignment w:val="baseline"/>
    </w:pPr>
    <w:rPr>
      <w:rFonts w:ascii="Arial" w:eastAsia="Calibri" w:hAnsi="Arial" w:cs="Times New Roman"/>
      <w:spacing w:val="-2"/>
      <w:sz w:val="20"/>
      <w:szCs w:val="20"/>
    </w:rPr>
  </w:style>
  <w:style w:type="paragraph" w:styleId="IndexHeading">
    <w:name w:val="index heading"/>
    <w:basedOn w:val="Normal"/>
    <w:next w:val="Index1"/>
    <w:semiHidden/>
    <w:rsid w:val="006A3C51"/>
    <w:pPr>
      <w:widowControl w:val="0"/>
      <w:tabs>
        <w:tab w:val="left" w:pos="6974"/>
        <w:tab w:val="left" w:pos="7115"/>
        <w:tab w:val="left" w:pos="7257"/>
      </w:tabs>
      <w:suppressAutoHyphens/>
      <w:overflowPunct w:val="0"/>
      <w:autoSpaceDE w:val="0"/>
      <w:autoSpaceDN w:val="0"/>
      <w:adjustRightInd w:val="0"/>
      <w:spacing w:before="120" w:after="120" w:line="240" w:lineRule="auto"/>
      <w:ind w:left="426" w:hanging="426"/>
      <w:jc w:val="both"/>
      <w:textAlignment w:val="baseline"/>
    </w:pPr>
    <w:rPr>
      <w:rFonts w:ascii="Arial" w:eastAsia="Calibri" w:hAnsi="Arial" w:cs="Times New Roman"/>
      <w:b/>
      <w:i/>
      <w:spacing w:val="-2"/>
      <w:sz w:val="20"/>
      <w:szCs w:val="20"/>
    </w:rPr>
  </w:style>
  <w:style w:type="paragraph" w:styleId="TableofAuthorities">
    <w:name w:val="table of authorities"/>
    <w:basedOn w:val="Normal"/>
    <w:next w:val="Normal"/>
    <w:semiHidden/>
    <w:rsid w:val="006A3C51"/>
    <w:pPr>
      <w:widowControl w:val="0"/>
      <w:tabs>
        <w:tab w:val="left" w:pos="426"/>
        <w:tab w:val="left" w:pos="567"/>
        <w:tab w:val="left" w:pos="709"/>
        <w:tab w:val="right" w:leader="hyphen" w:pos="7259"/>
      </w:tabs>
      <w:suppressAutoHyphens/>
      <w:overflowPunct w:val="0"/>
      <w:autoSpaceDE w:val="0"/>
      <w:autoSpaceDN w:val="0"/>
      <w:adjustRightInd w:val="0"/>
      <w:spacing w:after="0" w:line="240" w:lineRule="auto"/>
      <w:ind w:left="200" w:hanging="200"/>
      <w:jc w:val="both"/>
      <w:textAlignment w:val="baseline"/>
    </w:pPr>
    <w:rPr>
      <w:rFonts w:ascii="Arial" w:eastAsia="Calibri" w:hAnsi="Arial" w:cs="Times New Roman"/>
      <w:spacing w:val="-2"/>
      <w:sz w:val="20"/>
      <w:szCs w:val="20"/>
    </w:rPr>
  </w:style>
  <w:style w:type="character" w:styleId="PageNumber">
    <w:name w:val="page number"/>
    <w:basedOn w:val="DefaultParagraphFont"/>
    <w:semiHidden/>
    <w:rsid w:val="006A3C51"/>
    <w:rPr>
      <w:rFonts w:cs="Times New Roman"/>
    </w:rPr>
  </w:style>
  <w:style w:type="paragraph" w:styleId="BodyTextIndent2">
    <w:name w:val="Body Text Indent 2"/>
    <w:basedOn w:val="Normal"/>
    <w:link w:val="BodyTextIndent2Char"/>
    <w:rsid w:val="006A3C51"/>
    <w:pPr>
      <w:widowControl w:val="0"/>
      <w:tabs>
        <w:tab w:val="left" w:pos="720"/>
        <w:tab w:val="left" w:pos="820"/>
        <w:tab w:val="left" w:pos="1680"/>
      </w:tabs>
      <w:overflowPunct w:val="0"/>
      <w:autoSpaceDE w:val="0"/>
      <w:autoSpaceDN w:val="0"/>
      <w:adjustRightInd w:val="0"/>
      <w:spacing w:after="0" w:line="240" w:lineRule="auto"/>
      <w:ind w:left="720" w:hanging="720"/>
      <w:jc w:val="both"/>
      <w:textAlignment w:val="baseline"/>
    </w:pPr>
    <w:rPr>
      <w:rFonts w:ascii="Arial" w:eastAsia="Calibri" w:hAnsi="Arial" w:cs="Times New Roman"/>
      <w:color w:val="000000"/>
      <w:sz w:val="20"/>
      <w:szCs w:val="20"/>
      <w:lang w:val="en-GB"/>
    </w:rPr>
  </w:style>
  <w:style w:type="character" w:customStyle="1" w:styleId="BodyTextIndent2Char">
    <w:name w:val="Body Text Indent 2 Char"/>
    <w:basedOn w:val="DefaultParagraphFont"/>
    <w:link w:val="BodyTextIndent2"/>
    <w:rsid w:val="006A3C51"/>
    <w:rPr>
      <w:rFonts w:ascii="Arial" w:eastAsia="Calibri" w:hAnsi="Arial" w:cs="Times New Roman"/>
      <w:color w:val="000000"/>
      <w:sz w:val="20"/>
      <w:szCs w:val="20"/>
      <w:lang w:val="en-GB"/>
    </w:rPr>
  </w:style>
  <w:style w:type="paragraph" w:styleId="BalloonText">
    <w:name w:val="Balloon Text"/>
    <w:basedOn w:val="Normal"/>
    <w:link w:val="BalloonTextChar"/>
    <w:semiHidden/>
    <w:rsid w:val="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pPr>
    <w:rPr>
      <w:rFonts w:ascii="Tahoma" w:eastAsia="Calibri" w:hAnsi="Tahoma" w:cs="Tahoma"/>
      <w:spacing w:val="-2"/>
      <w:sz w:val="16"/>
      <w:szCs w:val="16"/>
    </w:rPr>
  </w:style>
  <w:style w:type="character" w:customStyle="1" w:styleId="BalloonTextChar">
    <w:name w:val="Balloon Text Char"/>
    <w:basedOn w:val="DefaultParagraphFont"/>
    <w:link w:val="BalloonText"/>
    <w:semiHidden/>
    <w:rsid w:val="006A3C51"/>
    <w:rPr>
      <w:rFonts w:ascii="Tahoma" w:eastAsia="Calibri" w:hAnsi="Tahoma" w:cs="Tahoma"/>
      <w:spacing w:val="-2"/>
      <w:sz w:val="16"/>
      <w:szCs w:val="16"/>
    </w:rPr>
  </w:style>
  <w:style w:type="paragraph" w:styleId="ListParagraph">
    <w:name w:val="List Paragraph"/>
    <w:basedOn w:val="Normal"/>
    <w:uiPriority w:val="34"/>
    <w:qFormat/>
    <w:rsid w:val="006A3C51"/>
    <w:pPr>
      <w:widowControl w:val="0"/>
      <w:tabs>
        <w:tab w:val="left" w:pos="426"/>
        <w:tab w:val="left" w:pos="567"/>
        <w:tab w:val="left" w:pos="709"/>
      </w:tabs>
      <w:suppressAutoHyphens/>
      <w:overflowPunct w:val="0"/>
      <w:autoSpaceDE w:val="0"/>
      <w:autoSpaceDN w:val="0"/>
      <w:adjustRightInd w:val="0"/>
      <w:spacing w:after="0" w:line="240" w:lineRule="auto"/>
      <w:ind w:left="720" w:hanging="426"/>
      <w:contextualSpacing/>
      <w:jc w:val="both"/>
      <w:textAlignment w:val="baseline"/>
    </w:pPr>
    <w:rPr>
      <w:rFonts w:ascii="Arial" w:eastAsia="Calibri" w:hAnsi="Arial" w:cs="Times New Roman"/>
      <w:spacing w:val="-2"/>
      <w:sz w:val="20"/>
      <w:szCs w:val="20"/>
    </w:rPr>
  </w:style>
  <w:style w:type="paragraph" w:customStyle="1" w:styleId="Platopsomming">
    <w:name w:val="¥ Plat opsomming"/>
    <w:rsid w:val="006A3C51"/>
    <w:pPr>
      <w:tabs>
        <w:tab w:val="left" w:pos="708"/>
        <w:tab w:val="left" w:pos="1559"/>
      </w:tabs>
      <w:spacing w:after="0" w:line="283" w:lineRule="exact"/>
      <w:ind w:left="425" w:hanging="426"/>
    </w:pPr>
    <w:rPr>
      <w:rFonts w:ascii="Joanna MT" w:eastAsia="Calibri" w:hAnsi="Joanna MT" w:cs="Times New Roman"/>
      <w:noProof/>
      <w:spacing w:val="-2"/>
      <w:sz w:val="19"/>
      <w:szCs w:val="20"/>
      <w:lang w:eastAsia="nl-NL"/>
    </w:rPr>
  </w:style>
  <w:style w:type="table" w:styleId="TableGrid">
    <w:name w:val="Table Grid"/>
    <w:basedOn w:val="TableNormal"/>
    <w:rsid w:val="006A3C51"/>
    <w:pPr>
      <w:spacing w:after="0" w:line="240" w:lineRule="auto"/>
    </w:pPr>
    <w:rPr>
      <w:rFonts w:ascii="Arial" w:eastAsia="Calibri" w:hAnsi="Arial" w:cs="Times New Roman"/>
      <w:sz w:val="20"/>
      <w:szCs w:val="20"/>
      <w:lang w:val="en-US"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tvet">
    <w:name w:val="¥ Plat vet"/>
    <w:rsid w:val="006A3C51"/>
    <w:rPr>
      <w:rFonts w:ascii="Arial" w:hAnsi="Arial"/>
      <w:b/>
      <w:sz w:val="20"/>
    </w:rPr>
  </w:style>
  <w:style w:type="character" w:styleId="CommentReference">
    <w:name w:val="annotation reference"/>
    <w:basedOn w:val="DefaultParagraphFont"/>
    <w:semiHidden/>
    <w:rsid w:val="006A3C51"/>
    <w:rPr>
      <w:rFonts w:cs="Times New Roman"/>
      <w:sz w:val="16"/>
      <w:szCs w:val="16"/>
    </w:rPr>
  </w:style>
  <w:style w:type="paragraph" w:styleId="CommentText">
    <w:name w:val="annotation text"/>
    <w:basedOn w:val="Normal"/>
    <w:link w:val="CommentTextChar"/>
    <w:semiHidden/>
    <w:rsid w:val="006A3C51"/>
    <w:pPr>
      <w:widowControl w:val="0"/>
      <w:tabs>
        <w:tab w:val="left" w:pos="426"/>
        <w:tab w:val="left" w:pos="567"/>
        <w:tab w:val="left" w:pos="709"/>
      </w:tabs>
      <w:suppressAutoHyphens/>
      <w:overflowPunct w:val="0"/>
      <w:autoSpaceDE w:val="0"/>
      <w:autoSpaceDN w:val="0"/>
      <w:adjustRightInd w:val="0"/>
      <w:spacing w:after="0" w:line="240" w:lineRule="auto"/>
      <w:ind w:left="426" w:hanging="426"/>
      <w:jc w:val="both"/>
      <w:textAlignment w:val="baseline"/>
    </w:pPr>
    <w:rPr>
      <w:rFonts w:ascii="Arial" w:eastAsia="Calibri" w:hAnsi="Arial" w:cs="Times New Roman"/>
      <w:spacing w:val="-2"/>
      <w:sz w:val="20"/>
      <w:szCs w:val="20"/>
    </w:rPr>
  </w:style>
  <w:style w:type="character" w:customStyle="1" w:styleId="CommentTextChar">
    <w:name w:val="Comment Text Char"/>
    <w:basedOn w:val="DefaultParagraphFont"/>
    <w:link w:val="CommentText"/>
    <w:semiHidden/>
    <w:rsid w:val="006A3C51"/>
    <w:rPr>
      <w:rFonts w:ascii="Arial" w:eastAsia="Calibri" w:hAnsi="Arial" w:cs="Times New Roman"/>
      <w:spacing w:val="-2"/>
      <w:sz w:val="20"/>
      <w:szCs w:val="20"/>
    </w:rPr>
  </w:style>
  <w:style w:type="paragraph" w:styleId="CommentSubject">
    <w:name w:val="annotation subject"/>
    <w:basedOn w:val="CommentText"/>
    <w:next w:val="CommentText"/>
    <w:link w:val="CommentSubjectChar"/>
    <w:semiHidden/>
    <w:rsid w:val="006A3C51"/>
    <w:rPr>
      <w:b/>
      <w:bCs/>
    </w:rPr>
  </w:style>
  <w:style w:type="character" w:customStyle="1" w:styleId="CommentSubjectChar">
    <w:name w:val="Comment Subject Char"/>
    <w:basedOn w:val="CommentTextChar"/>
    <w:link w:val="CommentSubject"/>
    <w:semiHidden/>
    <w:rsid w:val="006A3C51"/>
    <w:rPr>
      <w:rFonts w:ascii="Arial" w:eastAsia="Calibri" w:hAnsi="Arial" w:cs="Times New Roman"/>
      <w:b/>
      <w:bCs/>
      <w:spacing w:val="-2"/>
      <w:sz w:val="20"/>
      <w:szCs w:val="20"/>
    </w:rPr>
  </w:style>
  <w:style w:type="paragraph" w:styleId="Revision">
    <w:name w:val="Revision"/>
    <w:hidden/>
    <w:semiHidden/>
    <w:rsid w:val="006A3C51"/>
    <w:pPr>
      <w:spacing w:after="0" w:line="240" w:lineRule="auto"/>
    </w:pPr>
    <w:rPr>
      <w:rFonts w:ascii="Arial" w:eastAsia="Calibri" w:hAnsi="Arial" w:cs="Times New Roman"/>
      <w:spacing w:val="-2"/>
      <w:szCs w:val="20"/>
    </w:rPr>
  </w:style>
  <w:style w:type="paragraph" w:styleId="BodyTextIndent">
    <w:name w:val="Body Text Indent"/>
    <w:basedOn w:val="Normal"/>
    <w:link w:val="BodyTextIndentChar"/>
    <w:semiHidden/>
    <w:rsid w:val="006A3C51"/>
    <w:pPr>
      <w:widowControl w:val="0"/>
      <w:tabs>
        <w:tab w:val="left" w:pos="426"/>
        <w:tab w:val="left" w:pos="567"/>
        <w:tab w:val="left" w:pos="709"/>
      </w:tabs>
      <w:suppressAutoHyphens/>
      <w:overflowPunct w:val="0"/>
      <w:autoSpaceDE w:val="0"/>
      <w:autoSpaceDN w:val="0"/>
      <w:adjustRightInd w:val="0"/>
      <w:spacing w:after="120" w:line="240" w:lineRule="auto"/>
      <w:ind w:left="283" w:hanging="426"/>
      <w:jc w:val="both"/>
      <w:textAlignment w:val="baseline"/>
    </w:pPr>
    <w:rPr>
      <w:rFonts w:ascii="Arial" w:eastAsia="Calibri" w:hAnsi="Arial" w:cs="Times New Roman"/>
      <w:spacing w:val="-2"/>
      <w:sz w:val="20"/>
      <w:szCs w:val="20"/>
    </w:rPr>
  </w:style>
  <w:style w:type="character" w:customStyle="1" w:styleId="BodyTextIndentChar">
    <w:name w:val="Body Text Indent Char"/>
    <w:basedOn w:val="DefaultParagraphFont"/>
    <w:link w:val="BodyTextIndent"/>
    <w:semiHidden/>
    <w:rsid w:val="006A3C51"/>
    <w:rPr>
      <w:rFonts w:ascii="Arial" w:eastAsia="Calibri" w:hAnsi="Arial" w:cs="Times New Roman"/>
      <w:spacing w:val="-2"/>
      <w:sz w:val="20"/>
      <w:szCs w:val="20"/>
    </w:rPr>
  </w:style>
  <w:style w:type="character" w:styleId="Hyperlink">
    <w:name w:val="Hyperlink"/>
    <w:basedOn w:val="DefaultParagraphFont"/>
    <w:uiPriority w:val="99"/>
    <w:rsid w:val="006A3C51"/>
    <w:rPr>
      <w:rFonts w:cs="Times New Roman"/>
      <w:color w:val="0000FF"/>
      <w:u w:val="single"/>
    </w:rPr>
  </w:style>
  <w:style w:type="paragraph" w:customStyle="1" w:styleId="OfferteTekst">
    <w:name w:val="OfferteTekst"/>
    <w:basedOn w:val="Normal"/>
    <w:rsid w:val="006A3C51"/>
    <w:pPr>
      <w:spacing w:after="0" w:line="280" w:lineRule="atLeast"/>
    </w:pPr>
    <w:rPr>
      <w:rFonts w:ascii="Arial" w:eastAsia="Calibri" w:hAnsi="Arial" w:cs="Times New Roman"/>
      <w:sz w:val="20"/>
      <w:szCs w:val="20"/>
      <w:lang w:val="nl-BE" w:eastAsia="nl-NL"/>
    </w:rPr>
  </w:style>
  <w:style w:type="paragraph" w:customStyle="1" w:styleId="normaal">
    <w:name w:val="normaal"/>
    <w:basedOn w:val="Normal"/>
    <w:rsid w:val="006A3C51"/>
    <w:pPr>
      <w:spacing w:after="0" w:line="240" w:lineRule="auto"/>
    </w:pPr>
    <w:rPr>
      <w:rFonts w:ascii="Arial" w:eastAsia="Calibri" w:hAnsi="Arial" w:cs="Times New Roman"/>
      <w:sz w:val="20"/>
      <w:szCs w:val="20"/>
      <w:lang w:val="en-GB"/>
    </w:rPr>
  </w:style>
  <w:style w:type="character" w:styleId="Emphasis">
    <w:name w:val="Emphasis"/>
    <w:basedOn w:val="DefaultParagraphFont"/>
    <w:qFormat/>
    <w:rsid w:val="006A3C51"/>
    <w:rPr>
      <w:rFonts w:cs="Times New Roman"/>
      <w:b/>
      <w:bCs/>
    </w:rPr>
  </w:style>
  <w:style w:type="paragraph" w:styleId="DocumentMap">
    <w:name w:val="Document Map"/>
    <w:basedOn w:val="Normal"/>
    <w:link w:val="DocumentMapChar"/>
    <w:semiHidden/>
    <w:rsid w:val="006A3C51"/>
    <w:pPr>
      <w:spacing w:after="0" w:line="240" w:lineRule="auto"/>
    </w:pPr>
    <w:rPr>
      <w:rFonts w:ascii="Tahoma" w:eastAsia="Times New Roman" w:hAnsi="Tahoma" w:cs="Tahoma"/>
      <w:sz w:val="16"/>
      <w:szCs w:val="16"/>
      <w:lang w:val="en-US"/>
    </w:rPr>
  </w:style>
  <w:style w:type="character" w:customStyle="1" w:styleId="DocumentMapChar">
    <w:name w:val="Document Map Char"/>
    <w:basedOn w:val="DefaultParagraphFont"/>
    <w:link w:val="DocumentMap"/>
    <w:semiHidden/>
    <w:rsid w:val="006A3C51"/>
    <w:rPr>
      <w:rFonts w:ascii="Tahoma" w:eastAsia="Times New Roman" w:hAnsi="Tahoma" w:cs="Tahoma"/>
      <w:sz w:val="16"/>
      <w:szCs w:val="16"/>
      <w:lang w:val="en-US"/>
    </w:rPr>
  </w:style>
  <w:style w:type="paragraph" w:customStyle="1" w:styleId="bulletlist">
    <w:name w:val="bulletlist"/>
    <w:basedOn w:val="Normal"/>
    <w:next w:val="Normal"/>
    <w:rsid w:val="006A3C51"/>
    <w:pPr>
      <w:tabs>
        <w:tab w:val="num" w:pos="720"/>
      </w:tabs>
      <w:spacing w:after="0" w:line="240" w:lineRule="auto"/>
      <w:ind w:left="720" w:hanging="360"/>
    </w:pPr>
    <w:rPr>
      <w:rFonts w:ascii="Arial" w:eastAsia="Calibri" w:hAnsi="Arial" w:cs="Times New Roman"/>
      <w:sz w:val="20"/>
      <w:szCs w:val="20"/>
      <w:lang w:val="nl-BE"/>
    </w:rPr>
  </w:style>
  <w:style w:type="paragraph" w:customStyle="1" w:styleId="bulletlist0">
    <w:name w:val="bullet list"/>
    <w:basedOn w:val="Normal"/>
    <w:rsid w:val="006A3C51"/>
    <w:pPr>
      <w:spacing w:after="0" w:line="240" w:lineRule="auto"/>
      <w:ind w:left="720" w:hanging="360"/>
    </w:pPr>
    <w:rPr>
      <w:rFonts w:ascii="Arial" w:eastAsia="Calibri" w:hAnsi="Arial" w:cs="Times New Roman"/>
      <w:sz w:val="20"/>
      <w:szCs w:val="20"/>
      <w:lang w:val="nl-BE"/>
    </w:rPr>
  </w:style>
  <w:style w:type="paragraph" w:customStyle="1" w:styleId="AdresgegevensCSI">
    <w:name w:val="Adresgegevens CSI"/>
    <w:basedOn w:val="Normal"/>
    <w:rsid w:val="006A3C51"/>
    <w:pPr>
      <w:framePr w:w="2835" w:h="1134" w:hSpace="142" w:vSpace="142" w:wrap="notBeside" w:vAnchor="page" w:hAnchor="page" w:x="7372" w:y="1419" w:anchorLock="1"/>
      <w:spacing w:after="0" w:line="240" w:lineRule="auto"/>
      <w:jc w:val="right"/>
    </w:pPr>
    <w:rPr>
      <w:rFonts w:ascii="Arial" w:eastAsia="Calibri" w:hAnsi="Arial" w:cs="Times New Roman"/>
      <w:sz w:val="18"/>
      <w:szCs w:val="20"/>
      <w:lang w:eastAsia="nl-NL"/>
    </w:rPr>
  </w:style>
  <w:style w:type="paragraph" w:styleId="BodyText">
    <w:name w:val="Body Text"/>
    <w:basedOn w:val="Normal"/>
    <w:link w:val="BodyTextChar"/>
    <w:rsid w:val="006A3C51"/>
    <w:pPr>
      <w:spacing w:after="120" w:line="240" w:lineRule="auto"/>
    </w:pPr>
    <w:rPr>
      <w:rFonts w:ascii="Arial" w:eastAsia="Times New Roman" w:hAnsi="Arial" w:cs="Times New Roman"/>
      <w:sz w:val="20"/>
      <w:lang w:val="en-US"/>
    </w:rPr>
  </w:style>
  <w:style w:type="character" w:customStyle="1" w:styleId="BodyTextChar">
    <w:name w:val="Body Text Char"/>
    <w:basedOn w:val="DefaultParagraphFont"/>
    <w:link w:val="BodyText"/>
    <w:rsid w:val="006A3C51"/>
    <w:rPr>
      <w:rFonts w:ascii="Arial" w:eastAsia="Times New Roman" w:hAnsi="Arial" w:cs="Times New Roman"/>
      <w:sz w:val="20"/>
      <w:lang w:val="en-US"/>
    </w:rPr>
  </w:style>
  <w:style w:type="paragraph" w:styleId="NoSpacing">
    <w:name w:val="No Spacing"/>
    <w:qFormat/>
    <w:rsid w:val="006A3C51"/>
    <w:pPr>
      <w:spacing w:after="0" w:line="240" w:lineRule="auto"/>
    </w:pPr>
    <w:rPr>
      <w:rFonts w:ascii="Calibri" w:eastAsia="Times New Roman" w:hAnsi="Calibri" w:cs="Times New Roman"/>
      <w:lang w:val="en-US"/>
    </w:rPr>
  </w:style>
  <w:style w:type="character" w:customStyle="1" w:styleId="Mention1">
    <w:name w:val="Mention1"/>
    <w:basedOn w:val="DefaultParagraphFont"/>
    <w:uiPriority w:val="99"/>
    <w:unhideWhenUsed/>
    <w:rsid w:val="00C87F05"/>
    <w:rPr>
      <w:color w:val="2B579A"/>
      <w:shd w:val="clear" w:color="auto" w:fill="E6E6E6"/>
    </w:rPr>
  </w:style>
  <w:style w:type="paragraph" w:styleId="TOCHeading">
    <w:name w:val="TOC Heading"/>
    <w:basedOn w:val="Heading1"/>
    <w:next w:val="Normal"/>
    <w:uiPriority w:val="39"/>
    <w:unhideWhenUsed/>
    <w:qFormat/>
    <w:rsid w:val="00A34866"/>
    <w:pPr>
      <w:keepLines/>
      <w:widowControl/>
      <w:tabs>
        <w:tab w:val="clear" w:pos="426"/>
        <w:tab w:val="clear" w:pos="567"/>
        <w:tab w:val="clear" w:pos="709"/>
      </w:tabs>
      <w:suppressAutoHyphens w:val="0"/>
      <w:overflowPunct/>
      <w:autoSpaceDE/>
      <w:autoSpaceDN/>
      <w:adjustRightInd/>
      <w:spacing w:after="0" w:line="259" w:lineRule="auto"/>
      <w:ind w:left="0" w:firstLine="0"/>
      <w:jc w:val="left"/>
      <w:textAlignment w:val="auto"/>
      <w:outlineLvl w:val="9"/>
    </w:pPr>
    <w:rPr>
      <w:rFonts w:asciiTheme="majorHAnsi" w:eastAsiaTheme="majorEastAsia" w:hAnsiTheme="majorHAnsi" w:cstheme="majorBidi"/>
      <w:b w:val="0"/>
      <w:color w:val="2F5496" w:themeColor="accent1" w:themeShade="BF"/>
      <w:spacing w:val="0"/>
      <w:kern w:val="0"/>
      <w:sz w:val="32"/>
      <w:szCs w:val="32"/>
      <w:lang w:eastAsia="nl-NL"/>
    </w:rPr>
  </w:style>
  <w:style w:type="paragraph" w:customStyle="1" w:styleId="paragraph">
    <w:name w:val="paragraph"/>
    <w:basedOn w:val="Normal"/>
    <w:rsid w:val="00DA2F8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DefaultParagraphFont"/>
    <w:rsid w:val="00DA2F80"/>
  </w:style>
  <w:style w:type="character" w:customStyle="1" w:styleId="eop">
    <w:name w:val="eop"/>
    <w:basedOn w:val="DefaultParagraphFont"/>
    <w:rsid w:val="00DA2F80"/>
  </w:style>
  <w:style w:type="character" w:customStyle="1" w:styleId="scxw197751063">
    <w:name w:val="scxw197751063"/>
    <w:basedOn w:val="DefaultParagraphFont"/>
    <w:rsid w:val="00DA2F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0998548">
      <w:bodyDiv w:val="1"/>
      <w:marLeft w:val="0"/>
      <w:marRight w:val="0"/>
      <w:marTop w:val="0"/>
      <w:marBottom w:val="0"/>
      <w:divBdr>
        <w:top w:val="none" w:sz="0" w:space="0" w:color="auto"/>
        <w:left w:val="none" w:sz="0" w:space="0" w:color="auto"/>
        <w:bottom w:val="none" w:sz="0" w:space="0" w:color="auto"/>
        <w:right w:val="none" w:sz="0" w:space="0" w:color="auto"/>
      </w:divBdr>
      <w:divsChild>
        <w:div w:id="1347514540">
          <w:marLeft w:val="0"/>
          <w:marRight w:val="0"/>
          <w:marTop w:val="0"/>
          <w:marBottom w:val="0"/>
          <w:divBdr>
            <w:top w:val="none" w:sz="0" w:space="0" w:color="auto"/>
            <w:left w:val="none" w:sz="0" w:space="0" w:color="auto"/>
            <w:bottom w:val="none" w:sz="0" w:space="0" w:color="auto"/>
            <w:right w:val="none" w:sz="0" w:space="0" w:color="auto"/>
          </w:divBdr>
          <w:divsChild>
            <w:div w:id="743993180">
              <w:marLeft w:val="0"/>
              <w:marRight w:val="0"/>
              <w:marTop w:val="0"/>
              <w:marBottom w:val="0"/>
              <w:divBdr>
                <w:top w:val="none" w:sz="0" w:space="0" w:color="auto"/>
                <w:left w:val="none" w:sz="0" w:space="0" w:color="auto"/>
                <w:bottom w:val="none" w:sz="0" w:space="0" w:color="auto"/>
                <w:right w:val="none" w:sz="0" w:space="0" w:color="auto"/>
              </w:divBdr>
            </w:div>
          </w:divsChild>
        </w:div>
        <w:div w:id="186330798">
          <w:marLeft w:val="0"/>
          <w:marRight w:val="0"/>
          <w:marTop w:val="0"/>
          <w:marBottom w:val="0"/>
          <w:divBdr>
            <w:top w:val="none" w:sz="0" w:space="0" w:color="auto"/>
            <w:left w:val="none" w:sz="0" w:space="0" w:color="auto"/>
            <w:bottom w:val="none" w:sz="0" w:space="0" w:color="auto"/>
            <w:right w:val="none" w:sz="0" w:space="0" w:color="auto"/>
          </w:divBdr>
          <w:divsChild>
            <w:div w:id="370883004">
              <w:marLeft w:val="0"/>
              <w:marRight w:val="0"/>
              <w:marTop w:val="0"/>
              <w:marBottom w:val="0"/>
              <w:divBdr>
                <w:top w:val="none" w:sz="0" w:space="0" w:color="auto"/>
                <w:left w:val="none" w:sz="0" w:space="0" w:color="auto"/>
                <w:bottom w:val="none" w:sz="0" w:space="0" w:color="auto"/>
                <w:right w:val="none" w:sz="0" w:space="0" w:color="auto"/>
              </w:divBdr>
            </w:div>
          </w:divsChild>
        </w:div>
        <w:div w:id="753553316">
          <w:marLeft w:val="0"/>
          <w:marRight w:val="0"/>
          <w:marTop w:val="0"/>
          <w:marBottom w:val="0"/>
          <w:divBdr>
            <w:top w:val="none" w:sz="0" w:space="0" w:color="auto"/>
            <w:left w:val="none" w:sz="0" w:space="0" w:color="auto"/>
            <w:bottom w:val="none" w:sz="0" w:space="0" w:color="auto"/>
            <w:right w:val="none" w:sz="0" w:space="0" w:color="auto"/>
          </w:divBdr>
          <w:divsChild>
            <w:div w:id="1701854100">
              <w:marLeft w:val="0"/>
              <w:marRight w:val="0"/>
              <w:marTop w:val="0"/>
              <w:marBottom w:val="0"/>
              <w:divBdr>
                <w:top w:val="none" w:sz="0" w:space="0" w:color="auto"/>
                <w:left w:val="none" w:sz="0" w:space="0" w:color="auto"/>
                <w:bottom w:val="none" w:sz="0" w:space="0" w:color="auto"/>
                <w:right w:val="none" w:sz="0" w:space="0" w:color="auto"/>
              </w:divBdr>
            </w:div>
          </w:divsChild>
        </w:div>
        <w:div w:id="933324524">
          <w:marLeft w:val="0"/>
          <w:marRight w:val="0"/>
          <w:marTop w:val="0"/>
          <w:marBottom w:val="0"/>
          <w:divBdr>
            <w:top w:val="none" w:sz="0" w:space="0" w:color="auto"/>
            <w:left w:val="none" w:sz="0" w:space="0" w:color="auto"/>
            <w:bottom w:val="none" w:sz="0" w:space="0" w:color="auto"/>
            <w:right w:val="none" w:sz="0" w:space="0" w:color="auto"/>
          </w:divBdr>
          <w:divsChild>
            <w:div w:id="1773041981">
              <w:marLeft w:val="0"/>
              <w:marRight w:val="0"/>
              <w:marTop w:val="0"/>
              <w:marBottom w:val="0"/>
              <w:divBdr>
                <w:top w:val="none" w:sz="0" w:space="0" w:color="auto"/>
                <w:left w:val="none" w:sz="0" w:space="0" w:color="auto"/>
                <w:bottom w:val="none" w:sz="0" w:space="0" w:color="auto"/>
                <w:right w:val="none" w:sz="0" w:space="0" w:color="auto"/>
              </w:divBdr>
            </w:div>
            <w:div w:id="1199582279">
              <w:marLeft w:val="0"/>
              <w:marRight w:val="0"/>
              <w:marTop w:val="0"/>
              <w:marBottom w:val="0"/>
              <w:divBdr>
                <w:top w:val="none" w:sz="0" w:space="0" w:color="auto"/>
                <w:left w:val="none" w:sz="0" w:space="0" w:color="auto"/>
                <w:bottom w:val="none" w:sz="0" w:space="0" w:color="auto"/>
                <w:right w:val="none" w:sz="0" w:space="0" w:color="auto"/>
              </w:divBdr>
            </w:div>
            <w:div w:id="1119837482">
              <w:marLeft w:val="0"/>
              <w:marRight w:val="0"/>
              <w:marTop w:val="0"/>
              <w:marBottom w:val="0"/>
              <w:divBdr>
                <w:top w:val="none" w:sz="0" w:space="0" w:color="auto"/>
                <w:left w:val="none" w:sz="0" w:space="0" w:color="auto"/>
                <w:bottom w:val="none" w:sz="0" w:space="0" w:color="auto"/>
                <w:right w:val="none" w:sz="0" w:space="0" w:color="auto"/>
              </w:divBdr>
            </w:div>
          </w:divsChild>
        </w:div>
        <w:div w:id="385222380">
          <w:marLeft w:val="0"/>
          <w:marRight w:val="0"/>
          <w:marTop w:val="0"/>
          <w:marBottom w:val="0"/>
          <w:divBdr>
            <w:top w:val="none" w:sz="0" w:space="0" w:color="auto"/>
            <w:left w:val="none" w:sz="0" w:space="0" w:color="auto"/>
            <w:bottom w:val="none" w:sz="0" w:space="0" w:color="auto"/>
            <w:right w:val="none" w:sz="0" w:space="0" w:color="auto"/>
          </w:divBdr>
          <w:divsChild>
            <w:div w:id="75905105">
              <w:marLeft w:val="0"/>
              <w:marRight w:val="0"/>
              <w:marTop w:val="0"/>
              <w:marBottom w:val="0"/>
              <w:divBdr>
                <w:top w:val="none" w:sz="0" w:space="0" w:color="auto"/>
                <w:left w:val="none" w:sz="0" w:space="0" w:color="auto"/>
                <w:bottom w:val="none" w:sz="0" w:space="0" w:color="auto"/>
                <w:right w:val="none" w:sz="0" w:space="0" w:color="auto"/>
              </w:divBdr>
            </w:div>
            <w:div w:id="160202578">
              <w:marLeft w:val="0"/>
              <w:marRight w:val="0"/>
              <w:marTop w:val="0"/>
              <w:marBottom w:val="0"/>
              <w:divBdr>
                <w:top w:val="none" w:sz="0" w:space="0" w:color="auto"/>
                <w:left w:val="none" w:sz="0" w:space="0" w:color="auto"/>
                <w:bottom w:val="none" w:sz="0" w:space="0" w:color="auto"/>
                <w:right w:val="none" w:sz="0" w:space="0" w:color="auto"/>
              </w:divBdr>
            </w:div>
          </w:divsChild>
        </w:div>
        <w:div w:id="1438603146">
          <w:marLeft w:val="0"/>
          <w:marRight w:val="0"/>
          <w:marTop w:val="0"/>
          <w:marBottom w:val="0"/>
          <w:divBdr>
            <w:top w:val="none" w:sz="0" w:space="0" w:color="auto"/>
            <w:left w:val="none" w:sz="0" w:space="0" w:color="auto"/>
            <w:bottom w:val="none" w:sz="0" w:space="0" w:color="auto"/>
            <w:right w:val="none" w:sz="0" w:space="0" w:color="auto"/>
          </w:divBdr>
          <w:divsChild>
            <w:div w:id="437067928">
              <w:marLeft w:val="0"/>
              <w:marRight w:val="0"/>
              <w:marTop w:val="0"/>
              <w:marBottom w:val="0"/>
              <w:divBdr>
                <w:top w:val="none" w:sz="0" w:space="0" w:color="auto"/>
                <w:left w:val="none" w:sz="0" w:space="0" w:color="auto"/>
                <w:bottom w:val="none" w:sz="0" w:space="0" w:color="auto"/>
                <w:right w:val="none" w:sz="0" w:space="0" w:color="auto"/>
              </w:divBdr>
            </w:div>
            <w:div w:id="1867597642">
              <w:marLeft w:val="0"/>
              <w:marRight w:val="0"/>
              <w:marTop w:val="0"/>
              <w:marBottom w:val="0"/>
              <w:divBdr>
                <w:top w:val="none" w:sz="0" w:space="0" w:color="auto"/>
                <w:left w:val="none" w:sz="0" w:space="0" w:color="auto"/>
                <w:bottom w:val="none" w:sz="0" w:space="0" w:color="auto"/>
                <w:right w:val="none" w:sz="0" w:space="0" w:color="auto"/>
              </w:divBdr>
            </w:div>
            <w:div w:id="10379480">
              <w:marLeft w:val="0"/>
              <w:marRight w:val="0"/>
              <w:marTop w:val="0"/>
              <w:marBottom w:val="0"/>
              <w:divBdr>
                <w:top w:val="none" w:sz="0" w:space="0" w:color="auto"/>
                <w:left w:val="none" w:sz="0" w:space="0" w:color="auto"/>
                <w:bottom w:val="none" w:sz="0" w:space="0" w:color="auto"/>
                <w:right w:val="none" w:sz="0" w:space="0" w:color="auto"/>
              </w:divBdr>
            </w:div>
          </w:divsChild>
        </w:div>
        <w:div w:id="506288758">
          <w:marLeft w:val="0"/>
          <w:marRight w:val="0"/>
          <w:marTop w:val="0"/>
          <w:marBottom w:val="0"/>
          <w:divBdr>
            <w:top w:val="none" w:sz="0" w:space="0" w:color="auto"/>
            <w:left w:val="none" w:sz="0" w:space="0" w:color="auto"/>
            <w:bottom w:val="none" w:sz="0" w:space="0" w:color="auto"/>
            <w:right w:val="none" w:sz="0" w:space="0" w:color="auto"/>
          </w:divBdr>
          <w:divsChild>
            <w:div w:id="1690452404">
              <w:marLeft w:val="0"/>
              <w:marRight w:val="0"/>
              <w:marTop w:val="0"/>
              <w:marBottom w:val="0"/>
              <w:divBdr>
                <w:top w:val="none" w:sz="0" w:space="0" w:color="auto"/>
                <w:left w:val="none" w:sz="0" w:space="0" w:color="auto"/>
                <w:bottom w:val="none" w:sz="0" w:space="0" w:color="auto"/>
                <w:right w:val="none" w:sz="0" w:space="0" w:color="auto"/>
              </w:divBdr>
            </w:div>
            <w:div w:id="751775051">
              <w:marLeft w:val="0"/>
              <w:marRight w:val="0"/>
              <w:marTop w:val="0"/>
              <w:marBottom w:val="0"/>
              <w:divBdr>
                <w:top w:val="none" w:sz="0" w:space="0" w:color="auto"/>
                <w:left w:val="none" w:sz="0" w:space="0" w:color="auto"/>
                <w:bottom w:val="none" w:sz="0" w:space="0" w:color="auto"/>
                <w:right w:val="none" w:sz="0" w:space="0" w:color="auto"/>
              </w:divBdr>
            </w:div>
          </w:divsChild>
        </w:div>
        <w:div w:id="1318801421">
          <w:marLeft w:val="0"/>
          <w:marRight w:val="0"/>
          <w:marTop w:val="0"/>
          <w:marBottom w:val="0"/>
          <w:divBdr>
            <w:top w:val="none" w:sz="0" w:space="0" w:color="auto"/>
            <w:left w:val="none" w:sz="0" w:space="0" w:color="auto"/>
            <w:bottom w:val="none" w:sz="0" w:space="0" w:color="auto"/>
            <w:right w:val="none" w:sz="0" w:space="0" w:color="auto"/>
          </w:divBdr>
          <w:divsChild>
            <w:div w:id="264461059">
              <w:marLeft w:val="0"/>
              <w:marRight w:val="0"/>
              <w:marTop w:val="0"/>
              <w:marBottom w:val="0"/>
              <w:divBdr>
                <w:top w:val="none" w:sz="0" w:space="0" w:color="auto"/>
                <w:left w:val="none" w:sz="0" w:space="0" w:color="auto"/>
                <w:bottom w:val="none" w:sz="0" w:space="0" w:color="auto"/>
                <w:right w:val="none" w:sz="0" w:space="0" w:color="auto"/>
              </w:divBdr>
            </w:div>
            <w:div w:id="344984622">
              <w:marLeft w:val="0"/>
              <w:marRight w:val="0"/>
              <w:marTop w:val="0"/>
              <w:marBottom w:val="0"/>
              <w:divBdr>
                <w:top w:val="none" w:sz="0" w:space="0" w:color="auto"/>
                <w:left w:val="none" w:sz="0" w:space="0" w:color="auto"/>
                <w:bottom w:val="none" w:sz="0" w:space="0" w:color="auto"/>
                <w:right w:val="none" w:sz="0" w:space="0" w:color="auto"/>
              </w:divBdr>
            </w:div>
          </w:divsChild>
        </w:div>
        <w:div w:id="1310745151">
          <w:marLeft w:val="0"/>
          <w:marRight w:val="0"/>
          <w:marTop w:val="0"/>
          <w:marBottom w:val="0"/>
          <w:divBdr>
            <w:top w:val="none" w:sz="0" w:space="0" w:color="auto"/>
            <w:left w:val="none" w:sz="0" w:space="0" w:color="auto"/>
            <w:bottom w:val="none" w:sz="0" w:space="0" w:color="auto"/>
            <w:right w:val="none" w:sz="0" w:space="0" w:color="auto"/>
          </w:divBdr>
          <w:divsChild>
            <w:div w:id="331760294">
              <w:marLeft w:val="0"/>
              <w:marRight w:val="0"/>
              <w:marTop w:val="0"/>
              <w:marBottom w:val="0"/>
              <w:divBdr>
                <w:top w:val="none" w:sz="0" w:space="0" w:color="auto"/>
                <w:left w:val="none" w:sz="0" w:space="0" w:color="auto"/>
                <w:bottom w:val="none" w:sz="0" w:space="0" w:color="auto"/>
                <w:right w:val="none" w:sz="0" w:space="0" w:color="auto"/>
              </w:divBdr>
            </w:div>
            <w:div w:id="1715275964">
              <w:marLeft w:val="0"/>
              <w:marRight w:val="0"/>
              <w:marTop w:val="0"/>
              <w:marBottom w:val="0"/>
              <w:divBdr>
                <w:top w:val="none" w:sz="0" w:space="0" w:color="auto"/>
                <w:left w:val="none" w:sz="0" w:space="0" w:color="auto"/>
                <w:bottom w:val="none" w:sz="0" w:space="0" w:color="auto"/>
                <w:right w:val="none" w:sz="0" w:space="0" w:color="auto"/>
              </w:divBdr>
            </w:div>
            <w:div w:id="57667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Een nieuw document maken." ma:contentTypeScope="" ma:versionID="d4127127dd90c3411467cd94b736763b">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8a14430f7171a6a28c0d093516b8ee4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63E9-F120-48FB-8AA7-FAC7ED961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6b1a9-7a74-4074-b9ae-812fd4e652d5"/>
    <ds:schemaRef ds:uri="0cc622b6-52b1-46d4-b602-ddee715b9c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6FD7E-9CD9-4FC6-A7F0-56B4BB34E593}">
  <ds:schemaRefs>
    <ds:schemaRef ds:uri="http://schemas.microsoft.com/sharepoint/v3/contenttype/forms"/>
  </ds:schemaRefs>
</ds:datastoreItem>
</file>

<file path=customXml/itemProps3.xml><?xml version="1.0" encoding="utf-8"?>
<ds:datastoreItem xmlns:ds="http://schemas.openxmlformats.org/officeDocument/2006/customXml" ds:itemID="{E4122D6C-5A03-4980-899F-F7485CEFDF15}">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046b1a9-7a74-4074-b9ae-812fd4e652d5"/>
    <ds:schemaRef ds:uri="http://purl.org/dc/elements/1.1/"/>
    <ds:schemaRef ds:uri="0cc622b6-52b1-46d4-b602-ddee715b9c52"/>
    <ds:schemaRef ds:uri="http://www.w3.org/XML/1998/namespace"/>
  </ds:schemaRefs>
</ds:datastoreItem>
</file>

<file path=customXml/itemProps4.xml><?xml version="1.0" encoding="utf-8"?>
<ds:datastoreItem xmlns:ds="http://schemas.openxmlformats.org/officeDocument/2006/customXml" ds:itemID="{2004FA00-F0A9-4285-A896-921025DD0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4021</Words>
  <Characters>22920</Characters>
  <Application>Microsoft Office Word</Application>
  <DocSecurity>0</DocSecurity>
  <Lines>191</Lines>
  <Paragraphs>53</Paragraphs>
  <ScaleCrop>false</ScaleCrop>
  <Company/>
  <LinksUpToDate>false</LinksUpToDate>
  <CharactersWithSpaces>26888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Schultinga, Jan</dc:creator>
  <cp:keywords/>
  <dc:description/>
  <cp:lastModifiedBy>Annemarie van der Lugt</cp:lastModifiedBy>
  <cp:revision>137</cp:revision>
  <dcterms:created xsi:type="dcterms:W3CDTF">2022-08-19T08:23:00Z</dcterms:created>
  <dcterms:modified xsi:type="dcterms:W3CDTF">2023-01-27T19:57:00Z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0x010100E06D28A44ED8C7429D65F9E1AB9C034D</vt:lpwstr>
  </property>
</Properties>
</file>